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0B0" w:rsidRPr="00422E1D" w:rsidRDefault="000550B0" w:rsidP="000550B0">
      <w:pPr>
        <w:spacing w:line="480" w:lineRule="exact"/>
        <w:jc w:val="center"/>
        <w:rPr>
          <w:rFonts w:ascii="標楷體" w:eastAsia="標楷體" w:hAnsi="標楷體"/>
          <w:sz w:val="28"/>
          <w:szCs w:val="28"/>
        </w:rPr>
      </w:pPr>
      <w:r w:rsidRPr="00422E1D">
        <w:rPr>
          <w:rFonts w:ascii="標楷體" w:eastAsia="標楷體" w:hAnsi="標楷體" w:hint="eastAsia"/>
          <w:sz w:val="28"/>
          <w:szCs w:val="28"/>
        </w:rPr>
        <w:t>「東引鄉201</w:t>
      </w:r>
      <w:r>
        <w:rPr>
          <w:rFonts w:ascii="標楷體" w:eastAsia="標楷體" w:hAnsi="標楷體" w:hint="eastAsia"/>
          <w:sz w:val="28"/>
          <w:szCs w:val="28"/>
        </w:rPr>
        <w:t>6</w:t>
      </w:r>
      <w:r w:rsidRPr="00422E1D">
        <w:rPr>
          <w:rFonts w:ascii="標楷體" w:eastAsia="標楷體" w:hAnsi="標楷體" w:hint="eastAsia"/>
          <w:sz w:val="28"/>
          <w:szCs w:val="28"/>
        </w:rPr>
        <w:t>白馬尊王宗教文化節」平安進香團行程表</w:t>
      </w:r>
    </w:p>
    <w:p w:rsidR="000550B0" w:rsidRPr="00967074" w:rsidRDefault="000550B0" w:rsidP="00FC32BB">
      <w:pPr>
        <w:spacing w:afterLines="50" w:line="480" w:lineRule="exact"/>
        <w:ind w:firstLineChars="1153" w:firstLine="3232"/>
        <w:rPr>
          <w:rFonts w:ascii="標楷體" w:eastAsia="標楷體" w:hAnsi="標楷體"/>
        </w:rPr>
      </w:pPr>
      <w:r w:rsidRPr="00422E1D">
        <w:rPr>
          <w:rFonts w:ascii="標楷體" w:eastAsia="標楷體" w:hAnsi="標楷體" w:hint="eastAsia"/>
          <w:b/>
          <w:sz w:val="28"/>
          <w:szCs w:val="28"/>
        </w:rPr>
        <w:t>福州、</w:t>
      </w:r>
      <w:r>
        <w:rPr>
          <w:rFonts w:ascii="標楷體" w:eastAsia="標楷體" w:hAnsi="標楷體" w:hint="eastAsia"/>
          <w:b/>
          <w:sz w:val="28"/>
          <w:szCs w:val="28"/>
        </w:rPr>
        <w:t>三清山</w:t>
      </w:r>
      <w:r w:rsidRPr="00422E1D">
        <w:rPr>
          <w:rFonts w:ascii="標楷體" w:eastAsia="標楷體" w:hAnsi="標楷體" w:hint="eastAsia"/>
          <w:b/>
          <w:sz w:val="28"/>
          <w:szCs w:val="28"/>
        </w:rPr>
        <w:t>、</w:t>
      </w:r>
      <w:r>
        <w:rPr>
          <w:rFonts w:ascii="標楷體" w:eastAsia="標楷體" w:hAnsi="標楷體" w:hint="eastAsia"/>
          <w:b/>
          <w:sz w:val="28"/>
          <w:szCs w:val="28"/>
        </w:rPr>
        <w:t>婺源</w:t>
      </w:r>
      <w:r w:rsidR="0091106E" w:rsidRPr="00422E1D">
        <w:rPr>
          <w:rFonts w:ascii="標楷體" w:eastAsia="標楷體" w:hAnsi="標楷體" w:hint="eastAsia"/>
          <w:b/>
          <w:sz w:val="28"/>
          <w:szCs w:val="28"/>
        </w:rPr>
        <w:t>、</w:t>
      </w:r>
      <w:r>
        <w:rPr>
          <w:rFonts w:ascii="標楷體" w:eastAsia="標楷體" w:hAnsi="標楷體" w:hint="eastAsia"/>
          <w:b/>
          <w:sz w:val="28"/>
          <w:szCs w:val="28"/>
        </w:rPr>
        <w:t>武夷山</w:t>
      </w:r>
      <w:r w:rsidR="003B465C">
        <w:rPr>
          <w:rFonts w:ascii="標楷體" w:eastAsia="標楷體" w:hAnsi="標楷體" w:hint="eastAsia"/>
          <w:b/>
          <w:sz w:val="28"/>
          <w:szCs w:val="28"/>
        </w:rPr>
        <w:t>七</w:t>
      </w:r>
      <w:r w:rsidRPr="00422E1D">
        <w:rPr>
          <w:rFonts w:ascii="標楷體" w:eastAsia="標楷體" w:hAnsi="標楷體" w:hint="eastAsia"/>
          <w:b/>
          <w:sz w:val="28"/>
          <w:szCs w:val="28"/>
        </w:rPr>
        <w:t>日行程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3"/>
        <w:gridCol w:w="1455"/>
        <w:gridCol w:w="735"/>
        <w:gridCol w:w="4005"/>
        <w:gridCol w:w="1380"/>
        <w:gridCol w:w="1673"/>
      </w:tblGrid>
      <w:tr w:rsidR="000550B0" w:rsidRPr="0091106E" w:rsidTr="000550B0">
        <w:trPr>
          <w:trHeight w:val="427"/>
        </w:trPr>
        <w:tc>
          <w:tcPr>
            <w:tcW w:w="913" w:type="dxa"/>
            <w:shd w:val="clear" w:color="auto" w:fill="auto"/>
            <w:vAlign w:val="center"/>
          </w:tcPr>
          <w:p w:rsidR="000550B0" w:rsidRPr="0091106E" w:rsidRDefault="000550B0" w:rsidP="00FC32BB">
            <w:pPr>
              <w:spacing w:beforeLines="50" w:afterLines="50"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日期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0550B0" w:rsidRPr="0091106E" w:rsidRDefault="000550B0" w:rsidP="00FC32BB">
            <w:pPr>
              <w:spacing w:beforeLines="50" w:afterLines="50"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抵離地點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550B0" w:rsidRPr="0091106E" w:rsidRDefault="000550B0" w:rsidP="00FC32BB">
            <w:pPr>
              <w:spacing w:beforeLines="50" w:afterLines="50"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交通</w:t>
            </w:r>
          </w:p>
        </w:tc>
        <w:tc>
          <w:tcPr>
            <w:tcW w:w="4005" w:type="dxa"/>
            <w:shd w:val="clear" w:color="auto" w:fill="auto"/>
            <w:vAlign w:val="center"/>
          </w:tcPr>
          <w:p w:rsidR="000550B0" w:rsidRPr="0091106E" w:rsidRDefault="000550B0" w:rsidP="00FC32BB">
            <w:pPr>
              <w:spacing w:beforeLines="50" w:afterLines="50"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行程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0550B0" w:rsidRPr="0091106E" w:rsidRDefault="000550B0" w:rsidP="00FC32BB">
            <w:pPr>
              <w:spacing w:beforeLines="50" w:afterLines="50"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用餐情況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550B0" w:rsidRPr="0091106E" w:rsidRDefault="000550B0" w:rsidP="00FC32BB">
            <w:pPr>
              <w:spacing w:beforeLines="50" w:afterLines="50"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住宿酒店</w:t>
            </w:r>
          </w:p>
        </w:tc>
      </w:tr>
      <w:tr w:rsidR="000550B0" w:rsidRPr="0091106E" w:rsidTr="000550B0">
        <w:trPr>
          <w:trHeight w:val="479"/>
        </w:trPr>
        <w:tc>
          <w:tcPr>
            <w:tcW w:w="913" w:type="dxa"/>
            <w:shd w:val="clear" w:color="auto" w:fill="auto"/>
            <w:vAlign w:val="center"/>
          </w:tcPr>
          <w:p w:rsidR="000550B0" w:rsidRDefault="000550B0" w:rsidP="003B465C">
            <w:pPr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5/7</w:t>
            </w:r>
          </w:p>
          <w:p w:rsidR="0091106E" w:rsidRPr="0091106E" w:rsidRDefault="0091106E" w:rsidP="003B465C">
            <w:pPr>
              <w:jc w:val="center"/>
              <w:rPr>
                <w:rFonts w:ascii="標楷體" w:eastAsia="標楷體" w:hAnsi="標楷體" w:cs="SimSun"/>
              </w:rPr>
            </w:pPr>
            <w:r>
              <w:rPr>
                <w:rFonts w:ascii="標楷體" w:eastAsia="標楷體" w:hAnsi="標楷體" w:cs="SimSun" w:hint="eastAsia"/>
              </w:rPr>
              <w:t>(六)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0550B0" w:rsidRPr="0091106E" w:rsidRDefault="00B00AC3" w:rsidP="003B465C">
            <w:pPr>
              <w:rPr>
                <w:rFonts w:ascii="標楷體" w:eastAsia="標楷體" w:hAnsi="標楷體" w:cs="SimSun"/>
              </w:rPr>
            </w:pPr>
            <w:r>
              <w:rPr>
                <w:rFonts w:ascii="標楷體" w:eastAsia="標楷體" w:hAnsi="標楷體" w:cs="SimSun" w:hint="eastAsia"/>
              </w:rPr>
              <w:t>東引/南竿/</w:t>
            </w:r>
            <w:r w:rsidR="000550B0" w:rsidRPr="0091106E">
              <w:rPr>
                <w:rFonts w:ascii="標楷體" w:eastAsia="標楷體" w:hAnsi="標楷體" w:cs="SimSun" w:hint="eastAsia"/>
              </w:rPr>
              <w:t>黃岐/福州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3B465C" w:rsidRDefault="003B465C" w:rsidP="003B465C">
            <w:pPr>
              <w:jc w:val="center"/>
              <w:rPr>
                <w:rFonts w:ascii="標楷體" w:eastAsia="標楷體" w:hAnsi="標楷體" w:cs="SimSun"/>
                <w:sz w:val="16"/>
                <w:szCs w:val="16"/>
              </w:rPr>
            </w:pPr>
            <w:r w:rsidRPr="003B465C">
              <w:rPr>
                <w:rFonts w:ascii="標楷體" w:eastAsia="標楷體" w:hAnsi="標楷體" w:cs="SimSun" w:hint="eastAsia"/>
                <w:sz w:val="16"/>
                <w:szCs w:val="16"/>
              </w:rPr>
              <w:t>台馬輪</w:t>
            </w:r>
          </w:p>
          <w:p w:rsidR="003B465C" w:rsidRPr="003B465C" w:rsidRDefault="003B465C" w:rsidP="003B465C">
            <w:pPr>
              <w:jc w:val="center"/>
              <w:rPr>
                <w:rFonts w:ascii="標楷體" w:eastAsia="標楷體" w:hAnsi="標楷體" w:cs="SimSun"/>
                <w:sz w:val="16"/>
                <w:szCs w:val="16"/>
              </w:rPr>
            </w:pPr>
            <w:r>
              <w:rPr>
                <w:rFonts w:ascii="標楷體" w:eastAsia="標楷體" w:hAnsi="標楷體" w:cs="SimSun" w:hint="eastAsia"/>
                <w:sz w:val="16"/>
                <w:szCs w:val="16"/>
              </w:rPr>
              <w:t>小三通</w:t>
            </w:r>
          </w:p>
          <w:p w:rsidR="000550B0" w:rsidRPr="0091106E" w:rsidRDefault="000550B0" w:rsidP="003B465C">
            <w:pPr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BUS</w:t>
            </w:r>
          </w:p>
        </w:tc>
        <w:tc>
          <w:tcPr>
            <w:tcW w:w="4005" w:type="dxa"/>
            <w:shd w:val="clear" w:color="auto" w:fill="auto"/>
            <w:vAlign w:val="center"/>
          </w:tcPr>
          <w:p w:rsidR="000550B0" w:rsidRPr="00B76260" w:rsidRDefault="000550B0" w:rsidP="003B465C">
            <w:pPr>
              <w:rPr>
                <w:rFonts w:ascii="標楷體" w:eastAsia="標楷體" w:hAnsi="標楷體" w:cs="SimSun"/>
              </w:rPr>
            </w:pPr>
            <w:r w:rsidRPr="00B76260">
              <w:rPr>
                <w:rFonts w:ascii="標楷體" w:eastAsia="標楷體" w:hAnsi="標楷體" w:cs="SimSun" w:hint="eastAsia"/>
              </w:rPr>
              <w:t>上午連江黃岐碼頭接團，</w:t>
            </w:r>
            <w:r w:rsidRPr="00B76260">
              <w:rPr>
                <w:rFonts w:ascii="標楷體" w:eastAsia="標楷體" w:hAnsi="標楷體" w:cs="SimSun" w:hint="eastAsia"/>
                <w:bCs/>
              </w:rPr>
              <w:t>午餐後</w:t>
            </w:r>
            <w:r w:rsidRPr="00B76260">
              <w:rPr>
                <w:rFonts w:ascii="標楷體" w:eastAsia="標楷體" w:hAnsi="標楷體" w:cs="SimSun" w:hint="eastAsia"/>
              </w:rPr>
              <w:t>車赴福州善溪白馬尊王廟進香，晚餐後入住酒店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0550B0" w:rsidRPr="00B76260" w:rsidRDefault="000550B0" w:rsidP="003B465C">
            <w:pPr>
              <w:rPr>
                <w:rFonts w:ascii="標楷體" w:eastAsia="標楷體" w:hAnsi="標楷體" w:cs="SimSun"/>
                <w:bCs/>
              </w:rPr>
            </w:pPr>
            <w:r w:rsidRPr="00B76260">
              <w:rPr>
                <w:rFonts w:ascii="標楷體" w:eastAsia="標楷體" w:hAnsi="標楷體" w:cs="SimSun" w:hint="eastAsia"/>
                <w:bCs/>
              </w:rPr>
              <w:t>午：</w:t>
            </w:r>
            <w:r w:rsidR="00B76260" w:rsidRPr="00B76260">
              <w:rPr>
                <w:rFonts w:ascii="標楷體" w:eastAsia="標楷體" w:hAnsi="標楷體" w:cs="SimSun" w:hint="eastAsia"/>
                <w:bCs/>
              </w:rPr>
              <w:t>國惠</w:t>
            </w:r>
          </w:p>
          <w:p w:rsidR="000550B0" w:rsidRPr="00B76260" w:rsidRDefault="000550B0" w:rsidP="00B76260">
            <w:pPr>
              <w:rPr>
                <w:rFonts w:ascii="標楷體" w:eastAsia="標楷體" w:hAnsi="標楷體" w:cs="SimSun"/>
              </w:rPr>
            </w:pPr>
            <w:r w:rsidRPr="00B76260">
              <w:rPr>
                <w:rFonts w:ascii="標楷體" w:eastAsia="標楷體" w:hAnsi="標楷體" w:cs="SimSun" w:hint="eastAsia"/>
              </w:rPr>
              <w:t>晚：</w:t>
            </w:r>
            <w:r w:rsidR="00B76260" w:rsidRPr="00B76260">
              <w:rPr>
                <w:rFonts w:ascii="標楷體" w:eastAsia="標楷體" w:hAnsi="標楷體" w:cs="SimSun" w:hint="eastAsia"/>
              </w:rPr>
              <w:t>祖廟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  <w:bCs/>
              </w:rPr>
            </w:pPr>
            <w:r w:rsidRPr="0091106E">
              <w:rPr>
                <w:rFonts w:ascii="標楷體" w:eastAsia="標楷體" w:hAnsi="標楷體" w:cs="SimSun" w:hint="eastAsia"/>
                <w:bCs/>
              </w:rPr>
              <w:t>福州</w:t>
            </w:r>
          </w:p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  <w:bCs/>
              </w:rPr>
            </w:pPr>
            <w:r w:rsidRPr="0091106E">
              <w:rPr>
                <w:rFonts w:ascii="標楷體" w:eastAsia="標楷體" w:hAnsi="標楷體" w:cs="SimSun" w:hint="eastAsia"/>
                <w:bCs/>
              </w:rPr>
              <w:t>景城大酒店</w:t>
            </w:r>
          </w:p>
        </w:tc>
      </w:tr>
      <w:tr w:rsidR="000550B0" w:rsidRPr="0091106E" w:rsidTr="000550B0">
        <w:trPr>
          <w:trHeight w:val="569"/>
        </w:trPr>
        <w:tc>
          <w:tcPr>
            <w:tcW w:w="913" w:type="dxa"/>
            <w:shd w:val="clear" w:color="auto" w:fill="auto"/>
            <w:vAlign w:val="center"/>
          </w:tcPr>
          <w:p w:rsidR="000550B0" w:rsidRDefault="000550B0" w:rsidP="003B465C">
            <w:pPr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5/8</w:t>
            </w:r>
          </w:p>
          <w:p w:rsidR="0091106E" w:rsidRPr="0091106E" w:rsidRDefault="0091106E" w:rsidP="003B465C">
            <w:pPr>
              <w:jc w:val="center"/>
              <w:rPr>
                <w:rFonts w:ascii="標楷體" w:eastAsia="標楷體" w:hAnsi="標楷體" w:cs="SimSun"/>
              </w:rPr>
            </w:pPr>
            <w:r>
              <w:rPr>
                <w:rFonts w:ascii="標楷體" w:eastAsia="標楷體" w:hAnsi="標楷體" w:cs="SimSun" w:hint="eastAsia"/>
              </w:rPr>
              <w:t>(日)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0550B0" w:rsidRPr="0091106E" w:rsidRDefault="000550B0" w:rsidP="003B465C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福州/上饒</w:t>
            </w:r>
          </w:p>
          <w:p w:rsidR="000550B0" w:rsidRPr="0091106E" w:rsidRDefault="000550B0" w:rsidP="003B465C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上饒/三清山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550B0" w:rsidRPr="00B76260" w:rsidRDefault="000550B0" w:rsidP="003B465C">
            <w:pPr>
              <w:jc w:val="center"/>
              <w:rPr>
                <w:rFonts w:ascii="標楷體" w:eastAsia="標楷體" w:hAnsi="標楷體" w:cs="SimSun"/>
                <w:bCs/>
              </w:rPr>
            </w:pPr>
            <w:r w:rsidRPr="00B76260">
              <w:rPr>
                <w:rFonts w:ascii="標楷體" w:eastAsia="標楷體" w:hAnsi="標楷體" w:cs="SimSun" w:hint="eastAsia"/>
                <w:bCs/>
              </w:rPr>
              <w:t>高鐵</w:t>
            </w:r>
          </w:p>
          <w:p w:rsidR="000550B0" w:rsidRPr="00B76260" w:rsidRDefault="000550B0" w:rsidP="003B465C">
            <w:pPr>
              <w:jc w:val="center"/>
              <w:rPr>
                <w:rFonts w:ascii="標楷體" w:eastAsia="標楷體" w:hAnsi="標楷體" w:cs="SimSun"/>
                <w:bCs/>
              </w:rPr>
            </w:pPr>
            <w:r w:rsidRPr="00B76260">
              <w:rPr>
                <w:rFonts w:ascii="標楷體" w:eastAsia="標楷體" w:hAnsi="標楷體" w:cs="SimSun" w:hint="eastAsia"/>
              </w:rPr>
              <w:t>BUS</w:t>
            </w:r>
          </w:p>
        </w:tc>
        <w:tc>
          <w:tcPr>
            <w:tcW w:w="4005" w:type="dxa"/>
            <w:shd w:val="clear" w:color="auto" w:fill="auto"/>
            <w:vAlign w:val="center"/>
          </w:tcPr>
          <w:p w:rsidR="000550B0" w:rsidRPr="0091106E" w:rsidRDefault="000550B0" w:rsidP="003B465C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上午自由活動，午餐後前往火車北站，搭乘高鐵G348（1450/1634）前往上饒，專車（約1小時）赴三清山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0550B0" w:rsidRPr="0091106E" w:rsidRDefault="000550B0" w:rsidP="003B465C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午：</w:t>
            </w:r>
            <w:r w:rsidR="00B76260">
              <w:rPr>
                <w:rFonts w:ascii="標楷體" w:eastAsia="標楷體" w:hAnsi="標楷體" w:cs="SimSun" w:hint="eastAsia"/>
              </w:rPr>
              <w:t>國惠</w:t>
            </w:r>
          </w:p>
          <w:p w:rsidR="000550B0" w:rsidRPr="0091106E" w:rsidRDefault="000550B0" w:rsidP="00B76260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晚：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  <w:bCs/>
              </w:rPr>
            </w:pPr>
            <w:r w:rsidRPr="0091106E">
              <w:rPr>
                <w:rFonts w:ascii="標楷體" w:eastAsia="標楷體" w:hAnsi="標楷體" w:cs="SimSun" w:hint="eastAsia"/>
                <w:bCs/>
              </w:rPr>
              <w:t>三清山</w:t>
            </w:r>
          </w:p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雅柏花園酒店</w:t>
            </w:r>
          </w:p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或同級</w:t>
            </w:r>
          </w:p>
        </w:tc>
      </w:tr>
      <w:tr w:rsidR="000550B0" w:rsidRPr="0091106E" w:rsidTr="000550B0">
        <w:trPr>
          <w:trHeight w:val="1175"/>
        </w:trPr>
        <w:tc>
          <w:tcPr>
            <w:tcW w:w="913" w:type="dxa"/>
            <w:shd w:val="clear" w:color="auto" w:fill="auto"/>
            <w:vAlign w:val="center"/>
          </w:tcPr>
          <w:p w:rsidR="000550B0" w:rsidRDefault="000550B0" w:rsidP="003B465C">
            <w:pPr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5/9</w:t>
            </w:r>
          </w:p>
          <w:p w:rsidR="0091106E" w:rsidRPr="0091106E" w:rsidRDefault="0091106E" w:rsidP="003B465C">
            <w:pPr>
              <w:jc w:val="center"/>
              <w:rPr>
                <w:rFonts w:ascii="標楷體" w:eastAsia="標楷體" w:hAnsi="標楷體" w:cs="SimSun"/>
              </w:rPr>
            </w:pPr>
            <w:r>
              <w:rPr>
                <w:rFonts w:ascii="標楷體" w:eastAsia="標楷體" w:hAnsi="標楷體" w:cs="SimSun" w:hint="eastAsia"/>
              </w:rPr>
              <w:t>(一)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0550B0" w:rsidRPr="0091106E" w:rsidRDefault="000550B0" w:rsidP="003B465C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三清山/婺源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550B0" w:rsidRPr="0091106E" w:rsidRDefault="000550B0" w:rsidP="003B465C">
            <w:pPr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BUS</w:t>
            </w:r>
          </w:p>
        </w:tc>
        <w:tc>
          <w:tcPr>
            <w:tcW w:w="4005" w:type="dxa"/>
            <w:shd w:val="clear" w:color="auto" w:fill="auto"/>
            <w:vAlign w:val="center"/>
          </w:tcPr>
          <w:p w:rsidR="000550B0" w:rsidRPr="0091106E" w:rsidRDefault="000550B0" w:rsidP="003B465C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三清山景區（含纜車上下）【南清園景區】【東海岸】【西海岸】，專車（1.5小時）前往中國最美鄉村--婺源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0550B0" w:rsidRPr="0091106E" w:rsidRDefault="000550B0" w:rsidP="003B465C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午：</w:t>
            </w:r>
          </w:p>
          <w:p w:rsidR="000550B0" w:rsidRPr="0091106E" w:rsidRDefault="000550B0" w:rsidP="00B76260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晚：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  <w:bCs/>
              </w:rPr>
            </w:pPr>
            <w:r w:rsidRPr="0091106E">
              <w:rPr>
                <w:rFonts w:ascii="標楷體" w:eastAsia="標楷體" w:hAnsi="標楷體" w:cs="SimSun" w:hint="eastAsia"/>
                <w:bCs/>
              </w:rPr>
              <w:t>婺源</w:t>
            </w:r>
          </w:p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  <w:kern w:val="0"/>
              </w:rPr>
            </w:pPr>
            <w:r w:rsidRPr="0091106E">
              <w:rPr>
                <w:rFonts w:ascii="標楷體" w:eastAsia="標楷體" w:hAnsi="標楷體" w:cs="SimSun" w:hint="eastAsia"/>
                <w:kern w:val="0"/>
              </w:rPr>
              <w:t>清華婺國際</w:t>
            </w:r>
          </w:p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  <w:kern w:val="0"/>
              </w:rPr>
            </w:pPr>
            <w:r w:rsidRPr="0091106E">
              <w:rPr>
                <w:rFonts w:ascii="標楷體" w:eastAsia="標楷體" w:hAnsi="標楷體" w:cs="SimSun" w:hint="eastAsia"/>
                <w:kern w:val="0"/>
              </w:rPr>
              <w:t>或同級</w:t>
            </w:r>
          </w:p>
        </w:tc>
      </w:tr>
      <w:tr w:rsidR="000550B0" w:rsidRPr="0091106E" w:rsidTr="000550B0">
        <w:tc>
          <w:tcPr>
            <w:tcW w:w="913" w:type="dxa"/>
            <w:shd w:val="clear" w:color="auto" w:fill="auto"/>
            <w:vAlign w:val="center"/>
          </w:tcPr>
          <w:p w:rsidR="000550B0" w:rsidRDefault="000550B0" w:rsidP="003B465C">
            <w:pPr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5/10</w:t>
            </w:r>
          </w:p>
          <w:p w:rsidR="0091106E" w:rsidRPr="0091106E" w:rsidRDefault="0091106E" w:rsidP="003B465C">
            <w:pPr>
              <w:jc w:val="center"/>
              <w:rPr>
                <w:rFonts w:ascii="標楷體" w:eastAsia="標楷體" w:hAnsi="標楷體" w:cs="SimSun"/>
              </w:rPr>
            </w:pPr>
            <w:r>
              <w:rPr>
                <w:rFonts w:ascii="標楷體" w:eastAsia="標楷體" w:hAnsi="標楷體" w:cs="SimSun" w:hint="eastAsia"/>
              </w:rPr>
              <w:t>(二)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0550B0" w:rsidRPr="0091106E" w:rsidRDefault="000550B0" w:rsidP="003B465C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婺源/武夷山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550B0" w:rsidRPr="0091106E" w:rsidRDefault="000550B0" w:rsidP="003B465C">
            <w:pPr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BUS</w:t>
            </w:r>
          </w:p>
        </w:tc>
        <w:tc>
          <w:tcPr>
            <w:tcW w:w="4005" w:type="dxa"/>
            <w:shd w:val="clear" w:color="auto" w:fill="auto"/>
            <w:vAlign w:val="center"/>
          </w:tcPr>
          <w:p w:rsidR="000550B0" w:rsidRPr="0091106E" w:rsidRDefault="000550B0" w:rsidP="003B465C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  <w:bCs/>
              </w:rPr>
              <w:t>遊覽【篁嶺曬秋】（含纜車+景交車），午餐後，遊覽最原始的村落【源頭古村】，隨後專車（約3小時）前往武夷山酒店晚餐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B76260" w:rsidRDefault="000550B0" w:rsidP="00B76260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午：</w:t>
            </w:r>
          </w:p>
          <w:p w:rsidR="000550B0" w:rsidRPr="0091106E" w:rsidRDefault="000550B0" w:rsidP="00B76260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晚：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  <w:bCs/>
              </w:rPr>
            </w:pPr>
            <w:r w:rsidRPr="0091106E">
              <w:rPr>
                <w:rFonts w:ascii="標楷體" w:eastAsia="標楷體" w:hAnsi="標楷體" w:cs="SimSun" w:hint="eastAsia"/>
                <w:bCs/>
              </w:rPr>
              <w:t>武夷山</w:t>
            </w:r>
          </w:p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印象度假酒店</w:t>
            </w:r>
          </w:p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或同級</w:t>
            </w:r>
          </w:p>
        </w:tc>
      </w:tr>
      <w:tr w:rsidR="000550B0" w:rsidRPr="0091106E" w:rsidTr="000550B0">
        <w:tc>
          <w:tcPr>
            <w:tcW w:w="913" w:type="dxa"/>
            <w:shd w:val="clear" w:color="auto" w:fill="auto"/>
            <w:vAlign w:val="center"/>
          </w:tcPr>
          <w:p w:rsidR="000550B0" w:rsidRDefault="000550B0" w:rsidP="003B465C">
            <w:pPr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5/11</w:t>
            </w:r>
          </w:p>
          <w:p w:rsidR="0091106E" w:rsidRPr="0091106E" w:rsidRDefault="0091106E" w:rsidP="003B465C">
            <w:pPr>
              <w:jc w:val="center"/>
              <w:rPr>
                <w:rFonts w:ascii="標楷體" w:eastAsia="標楷體" w:hAnsi="標楷體" w:cs="SimSun"/>
              </w:rPr>
            </w:pPr>
            <w:r>
              <w:rPr>
                <w:rFonts w:ascii="標楷體" w:eastAsia="標楷體" w:hAnsi="標楷體" w:cs="SimSun" w:hint="eastAsia"/>
              </w:rPr>
              <w:t>(三)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0550B0" w:rsidRPr="0091106E" w:rsidRDefault="000550B0" w:rsidP="003B465C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武夷山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550B0" w:rsidRPr="0091106E" w:rsidRDefault="000550B0" w:rsidP="003B465C">
            <w:pPr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BUS</w:t>
            </w:r>
          </w:p>
        </w:tc>
        <w:tc>
          <w:tcPr>
            <w:tcW w:w="4005" w:type="dxa"/>
            <w:shd w:val="clear" w:color="auto" w:fill="auto"/>
            <w:vAlign w:val="center"/>
          </w:tcPr>
          <w:p w:rsidR="000550B0" w:rsidRPr="0091106E" w:rsidRDefault="000550B0" w:rsidP="003B465C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遊覽【雲窩天遊峰景區】【茶洞、隱屏峰】【九曲溪竹筏漂流】【仿宋古街】，晚餐後觀賞【印象大紅袍秀】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0550B0" w:rsidRPr="0091106E" w:rsidRDefault="000550B0" w:rsidP="003B465C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午：</w:t>
            </w:r>
          </w:p>
          <w:p w:rsidR="000550B0" w:rsidRPr="0091106E" w:rsidRDefault="000550B0" w:rsidP="00B76260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晚：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  <w:bCs/>
              </w:rPr>
            </w:pPr>
            <w:r w:rsidRPr="0091106E">
              <w:rPr>
                <w:rFonts w:ascii="標楷體" w:eastAsia="標楷體" w:hAnsi="標楷體" w:cs="SimSun" w:hint="eastAsia"/>
                <w:bCs/>
              </w:rPr>
              <w:t>武夷山</w:t>
            </w:r>
          </w:p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印象度假酒店</w:t>
            </w:r>
          </w:p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或同級</w:t>
            </w:r>
          </w:p>
        </w:tc>
      </w:tr>
      <w:tr w:rsidR="000550B0" w:rsidRPr="0091106E" w:rsidTr="000550B0">
        <w:tc>
          <w:tcPr>
            <w:tcW w:w="913" w:type="dxa"/>
            <w:shd w:val="clear" w:color="auto" w:fill="auto"/>
            <w:vAlign w:val="center"/>
          </w:tcPr>
          <w:p w:rsidR="000550B0" w:rsidRDefault="000550B0" w:rsidP="003B465C">
            <w:pPr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5/12</w:t>
            </w:r>
          </w:p>
          <w:p w:rsidR="0091106E" w:rsidRPr="0091106E" w:rsidRDefault="0091106E" w:rsidP="003B465C">
            <w:pPr>
              <w:jc w:val="center"/>
              <w:rPr>
                <w:rFonts w:ascii="標楷體" w:eastAsia="標楷體" w:hAnsi="標楷體" w:cs="SimSun"/>
              </w:rPr>
            </w:pPr>
            <w:r>
              <w:rPr>
                <w:rFonts w:ascii="標楷體" w:eastAsia="標楷體" w:hAnsi="標楷體" w:cs="SimSun" w:hint="eastAsia"/>
              </w:rPr>
              <w:t>(四)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0550B0" w:rsidRPr="0091106E" w:rsidRDefault="000550B0" w:rsidP="003B465C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武夷山/福州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550B0" w:rsidRPr="00B76260" w:rsidRDefault="000550B0" w:rsidP="003B465C">
            <w:pPr>
              <w:jc w:val="center"/>
              <w:rPr>
                <w:rFonts w:ascii="標楷體" w:eastAsia="標楷體" w:hAnsi="標楷體" w:cs="SimSun"/>
              </w:rPr>
            </w:pPr>
            <w:r w:rsidRPr="00B76260">
              <w:rPr>
                <w:rFonts w:ascii="標楷體" w:eastAsia="標楷體" w:hAnsi="標楷體" w:cs="SimSun" w:hint="eastAsia"/>
                <w:b/>
                <w:bCs/>
              </w:rPr>
              <w:t>BUS</w:t>
            </w:r>
          </w:p>
        </w:tc>
        <w:tc>
          <w:tcPr>
            <w:tcW w:w="4005" w:type="dxa"/>
            <w:shd w:val="clear" w:color="auto" w:fill="auto"/>
            <w:vAlign w:val="center"/>
          </w:tcPr>
          <w:p w:rsidR="000550B0" w:rsidRPr="00B76260" w:rsidRDefault="000550B0" w:rsidP="003B465C">
            <w:pPr>
              <w:rPr>
                <w:rFonts w:ascii="標楷體" w:eastAsia="標楷體" w:hAnsi="標楷體" w:cs="SimSun"/>
              </w:rPr>
            </w:pPr>
            <w:r w:rsidRPr="00B76260">
              <w:rPr>
                <w:rFonts w:ascii="標楷體" w:eastAsia="標楷體" w:hAnsi="標楷體" w:cs="SimSun" w:hint="eastAsia"/>
              </w:rPr>
              <w:t>遊覽大紅袍景區【大紅袍風景區】，午餐後</w:t>
            </w:r>
            <w:r w:rsidRPr="00B76260">
              <w:rPr>
                <w:rFonts w:ascii="標楷體" w:eastAsia="標楷體" w:hAnsi="標楷體" w:cs="SimSun" w:hint="eastAsia"/>
                <w:bCs/>
              </w:rPr>
              <w:t>專車（3.5小時）</w:t>
            </w:r>
            <w:r w:rsidRPr="00B76260">
              <w:rPr>
                <w:rFonts w:ascii="標楷體" w:eastAsia="標楷體" w:hAnsi="標楷體" w:cs="SimSun" w:hint="eastAsia"/>
              </w:rPr>
              <w:t>返回福州，前往善溪白馬尊王廟迎接金身儀式,晚餐後入住酒店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0550B0" w:rsidRPr="0091106E" w:rsidRDefault="000550B0" w:rsidP="003B465C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午：</w:t>
            </w:r>
          </w:p>
          <w:p w:rsidR="000550B0" w:rsidRPr="0091106E" w:rsidRDefault="000550B0" w:rsidP="00B76260">
            <w:pPr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晚：福州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550B0" w:rsidRPr="0091106E" w:rsidRDefault="000550B0" w:rsidP="003B465C">
            <w:pPr>
              <w:widowControl/>
              <w:jc w:val="center"/>
              <w:rPr>
                <w:rFonts w:ascii="標楷體" w:eastAsia="標楷體" w:hAnsi="標楷體" w:cs="SimSun"/>
                <w:bCs/>
              </w:rPr>
            </w:pPr>
            <w:r w:rsidRPr="0091106E">
              <w:rPr>
                <w:rFonts w:ascii="標楷體" w:eastAsia="標楷體" w:hAnsi="標楷體" w:cs="SimSun" w:hint="eastAsia"/>
                <w:bCs/>
              </w:rPr>
              <w:t>福州</w:t>
            </w:r>
          </w:p>
          <w:p w:rsidR="000550B0" w:rsidRPr="0091106E" w:rsidRDefault="000550B0" w:rsidP="003B465C">
            <w:pPr>
              <w:jc w:val="center"/>
              <w:rPr>
                <w:rFonts w:ascii="標楷體" w:eastAsia="標楷體" w:hAnsi="標楷體" w:cs="SimSun"/>
                <w:bCs/>
              </w:rPr>
            </w:pPr>
            <w:r w:rsidRPr="0091106E">
              <w:rPr>
                <w:rFonts w:ascii="標楷體" w:eastAsia="標楷體" w:hAnsi="標楷體" w:cs="SimSun" w:hint="eastAsia"/>
                <w:bCs/>
              </w:rPr>
              <w:t>景城大酒店</w:t>
            </w:r>
          </w:p>
          <w:p w:rsidR="000550B0" w:rsidRPr="0091106E" w:rsidRDefault="000550B0" w:rsidP="003B465C">
            <w:pPr>
              <w:jc w:val="center"/>
              <w:rPr>
                <w:rFonts w:ascii="標楷體" w:eastAsia="標楷體" w:hAnsi="標楷體" w:cs="SimSun"/>
                <w:bCs/>
              </w:rPr>
            </w:pPr>
            <w:r w:rsidRPr="0091106E">
              <w:rPr>
                <w:rFonts w:ascii="標楷體" w:eastAsia="標楷體" w:hAnsi="標楷體" w:cs="SimSun" w:hint="eastAsia"/>
              </w:rPr>
              <w:t>或同級</w:t>
            </w:r>
          </w:p>
        </w:tc>
      </w:tr>
      <w:tr w:rsidR="000550B0" w:rsidRPr="0091106E" w:rsidTr="000550B0">
        <w:trPr>
          <w:trHeight w:val="523"/>
        </w:trPr>
        <w:tc>
          <w:tcPr>
            <w:tcW w:w="913" w:type="dxa"/>
            <w:shd w:val="clear" w:color="auto" w:fill="auto"/>
            <w:vAlign w:val="center"/>
          </w:tcPr>
          <w:p w:rsidR="000550B0" w:rsidRDefault="000550B0" w:rsidP="00A33B9A">
            <w:pPr>
              <w:spacing w:line="380" w:lineRule="exact"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5/13</w:t>
            </w:r>
          </w:p>
          <w:p w:rsidR="0091106E" w:rsidRPr="0091106E" w:rsidRDefault="0091106E" w:rsidP="00A33B9A">
            <w:pPr>
              <w:spacing w:line="380" w:lineRule="exact"/>
              <w:jc w:val="center"/>
              <w:rPr>
                <w:rFonts w:ascii="標楷體" w:eastAsia="標楷體" w:hAnsi="標楷體" w:cs="SimSun"/>
              </w:rPr>
            </w:pPr>
            <w:r>
              <w:rPr>
                <w:rFonts w:ascii="標楷體" w:eastAsia="標楷體" w:hAnsi="標楷體" w:cs="SimSun" w:hint="eastAsia"/>
              </w:rPr>
              <w:t>(五)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0550B0" w:rsidRPr="0091106E" w:rsidRDefault="000550B0" w:rsidP="00A33B9A">
            <w:pPr>
              <w:spacing w:line="380" w:lineRule="exact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福州/黃岐</w:t>
            </w:r>
            <w:r w:rsidR="00B00AC3">
              <w:rPr>
                <w:rFonts w:ascii="標楷體" w:eastAsia="標楷體" w:hAnsi="標楷體" w:cs="SimSun" w:hint="eastAsia"/>
              </w:rPr>
              <w:t>/南竿/東引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550B0" w:rsidRDefault="000550B0" w:rsidP="00A33B9A">
            <w:pPr>
              <w:spacing w:line="380" w:lineRule="exact"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BUS</w:t>
            </w:r>
          </w:p>
          <w:p w:rsidR="003B465C" w:rsidRPr="003B465C" w:rsidRDefault="003B465C" w:rsidP="00A33B9A">
            <w:pPr>
              <w:spacing w:line="380" w:lineRule="exact"/>
              <w:jc w:val="center"/>
              <w:rPr>
                <w:rFonts w:ascii="標楷體" w:eastAsia="標楷體" w:hAnsi="標楷體" w:cs="SimSun"/>
                <w:sz w:val="16"/>
                <w:szCs w:val="16"/>
              </w:rPr>
            </w:pPr>
            <w:r w:rsidRPr="003B465C">
              <w:rPr>
                <w:rFonts w:ascii="標楷體" w:eastAsia="標楷體" w:hAnsi="標楷體" w:cs="SimSun" w:hint="eastAsia"/>
                <w:sz w:val="16"/>
                <w:szCs w:val="16"/>
              </w:rPr>
              <w:t>小三通台馬輪</w:t>
            </w:r>
          </w:p>
        </w:tc>
        <w:tc>
          <w:tcPr>
            <w:tcW w:w="4005" w:type="dxa"/>
            <w:shd w:val="clear" w:color="auto" w:fill="auto"/>
            <w:vAlign w:val="center"/>
          </w:tcPr>
          <w:p w:rsidR="000550B0" w:rsidRDefault="003B465C" w:rsidP="003B465C">
            <w:pPr>
              <w:rPr>
                <w:rFonts w:ascii="標楷體" w:eastAsia="標楷體" w:hAnsi="標楷體" w:cs="SimSun"/>
              </w:rPr>
            </w:pPr>
            <w:r>
              <w:rPr>
                <w:rFonts w:ascii="標楷體" w:eastAsia="標楷體" w:hAnsi="標楷體" w:cs="SimSun" w:hint="eastAsia"/>
              </w:rPr>
              <w:t>1.</w:t>
            </w:r>
            <w:r w:rsidR="000550B0" w:rsidRPr="0091106E">
              <w:rPr>
                <w:rFonts w:ascii="標楷體" w:eastAsia="標楷體" w:hAnsi="標楷體" w:cs="SimSun" w:hint="eastAsia"/>
              </w:rPr>
              <w:t>車赴連江黃岐碼頭送船。</w:t>
            </w:r>
          </w:p>
          <w:p w:rsidR="003B465C" w:rsidRPr="0091106E" w:rsidRDefault="003B465C" w:rsidP="00A33B9A">
            <w:pPr>
              <w:spacing w:line="380" w:lineRule="exact"/>
              <w:rPr>
                <w:rFonts w:ascii="標楷體" w:eastAsia="標楷體" w:hAnsi="標楷體" w:cs="SimSun"/>
              </w:rPr>
            </w:pPr>
            <w:r>
              <w:rPr>
                <w:rFonts w:ascii="標楷體" w:eastAsia="標楷體" w:hAnsi="標楷體" w:cs="SimSun" w:hint="eastAsia"/>
              </w:rPr>
              <w:t>2.台馬輪返回東引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0550B0" w:rsidRPr="0091106E" w:rsidRDefault="000550B0" w:rsidP="00A33B9A">
            <w:pPr>
              <w:spacing w:line="380" w:lineRule="exact"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/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0550B0" w:rsidRPr="0091106E" w:rsidRDefault="000550B0" w:rsidP="00A33B9A">
            <w:pPr>
              <w:spacing w:line="380" w:lineRule="exact"/>
              <w:jc w:val="center"/>
              <w:rPr>
                <w:rFonts w:ascii="標楷體" w:eastAsia="標楷體" w:hAnsi="標楷體" w:cs="SimSun"/>
              </w:rPr>
            </w:pPr>
            <w:r w:rsidRPr="0091106E">
              <w:rPr>
                <w:rFonts w:ascii="標楷體" w:eastAsia="標楷體" w:hAnsi="標楷體" w:cs="SimSun" w:hint="eastAsia"/>
              </w:rPr>
              <w:t>/</w:t>
            </w:r>
          </w:p>
        </w:tc>
      </w:tr>
      <w:tr w:rsidR="000550B0" w:rsidRPr="0091106E" w:rsidTr="000550B0">
        <w:trPr>
          <w:trHeight w:val="458"/>
        </w:trPr>
        <w:tc>
          <w:tcPr>
            <w:tcW w:w="913" w:type="dxa"/>
            <w:shd w:val="clear" w:color="auto" w:fill="auto"/>
            <w:vAlign w:val="center"/>
          </w:tcPr>
          <w:p w:rsidR="000550B0" w:rsidRPr="00B76260" w:rsidRDefault="000550B0" w:rsidP="00A33B9A">
            <w:pPr>
              <w:spacing w:line="380" w:lineRule="exact"/>
              <w:jc w:val="center"/>
              <w:rPr>
                <w:rFonts w:ascii="標楷體" w:eastAsia="標楷體" w:hAnsi="標楷體" w:cs="SimSun"/>
              </w:rPr>
            </w:pPr>
            <w:r w:rsidRPr="00B76260">
              <w:rPr>
                <w:rFonts w:ascii="標楷體" w:eastAsia="標楷體" w:hAnsi="標楷體" w:cs="SimSun" w:hint="eastAsia"/>
              </w:rPr>
              <w:t>備註</w:t>
            </w:r>
          </w:p>
        </w:tc>
        <w:tc>
          <w:tcPr>
            <w:tcW w:w="9248" w:type="dxa"/>
            <w:gridSpan w:val="5"/>
            <w:shd w:val="clear" w:color="auto" w:fill="auto"/>
            <w:vAlign w:val="center"/>
          </w:tcPr>
          <w:p w:rsidR="000550B0" w:rsidRPr="0091106E" w:rsidRDefault="000550B0" w:rsidP="00FC32BB">
            <w:pPr>
              <w:spacing w:beforeLines="20" w:afterLines="20"/>
              <w:rPr>
                <w:rFonts w:ascii="標楷體" w:eastAsia="標楷體" w:hAnsi="標楷體"/>
                <w:bCs/>
              </w:rPr>
            </w:pPr>
            <w:r w:rsidRPr="0091106E">
              <w:rPr>
                <w:rFonts w:ascii="標楷體" w:eastAsia="標楷體" w:hAnsi="標楷體" w:hint="eastAsia"/>
                <w:bCs/>
              </w:rPr>
              <w:t>1.不佔床小孩：</w:t>
            </w:r>
            <w:r w:rsidR="00B76260">
              <w:rPr>
                <w:rFonts w:ascii="標楷體" w:eastAsia="標楷體" w:hAnsi="標楷體" w:hint="eastAsia"/>
                <w:bCs/>
              </w:rPr>
              <w:t>6,500</w:t>
            </w:r>
            <w:r w:rsidRPr="0091106E">
              <w:rPr>
                <w:rFonts w:ascii="標楷體" w:eastAsia="標楷體" w:hAnsi="標楷體" w:hint="eastAsia"/>
                <w:bCs/>
              </w:rPr>
              <w:t>元/人</w:t>
            </w:r>
          </w:p>
          <w:p w:rsidR="000550B0" w:rsidRPr="0091106E" w:rsidRDefault="000550B0" w:rsidP="00FC32BB">
            <w:pPr>
              <w:spacing w:beforeLines="20" w:afterLines="20"/>
              <w:rPr>
                <w:rFonts w:ascii="標楷體" w:eastAsia="標楷體" w:hAnsi="標楷體"/>
                <w:color w:val="000000"/>
                <w:lang w:val="zh-CN"/>
              </w:rPr>
            </w:pPr>
            <w:r w:rsidRPr="0091106E">
              <w:rPr>
                <w:rFonts w:ascii="標楷體" w:eastAsia="標楷體" w:hAnsi="標楷體" w:hint="eastAsia"/>
                <w:color w:val="000000"/>
                <w:lang w:val="zh-CN"/>
              </w:rPr>
              <w:t>2.全程住單間房補差價：3,900元</w:t>
            </w:r>
            <w:r w:rsidRPr="0091106E">
              <w:rPr>
                <w:rFonts w:ascii="標楷體" w:eastAsia="標楷體" w:hAnsi="標楷體"/>
                <w:color w:val="000000"/>
                <w:lang w:val="zh-CN"/>
              </w:rPr>
              <w:t>/</w:t>
            </w:r>
            <w:r w:rsidRPr="0091106E">
              <w:rPr>
                <w:rFonts w:ascii="標楷體" w:eastAsia="標楷體" w:hAnsi="標楷體" w:hint="eastAsia"/>
                <w:color w:val="000000"/>
                <w:lang w:val="zh-CN"/>
              </w:rPr>
              <w:t>間</w:t>
            </w:r>
            <w:bookmarkStart w:id="0" w:name="_GoBack"/>
            <w:bookmarkEnd w:id="0"/>
          </w:p>
        </w:tc>
      </w:tr>
    </w:tbl>
    <w:p w:rsidR="00251B7A" w:rsidRPr="000550B0" w:rsidRDefault="00251B7A"/>
    <w:sectPr w:rsidR="00251B7A" w:rsidRPr="000550B0" w:rsidSect="0091106E">
      <w:pgSz w:w="11906" w:h="16838"/>
      <w:pgMar w:top="720" w:right="851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2BB" w:rsidRDefault="00FC32BB" w:rsidP="00FC32BB">
      <w:r>
        <w:separator/>
      </w:r>
    </w:p>
  </w:endnote>
  <w:endnote w:type="continuationSeparator" w:id="0">
    <w:p w:rsidR="00FC32BB" w:rsidRDefault="00FC32BB" w:rsidP="00FC3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2BB" w:rsidRDefault="00FC32BB" w:rsidP="00FC32BB">
      <w:r>
        <w:separator/>
      </w:r>
    </w:p>
  </w:footnote>
  <w:footnote w:type="continuationSeparator" w:id="0">
    <w:p w:rsidR="00FC32BB" w:rsidRDefault="00FC32BB" w:rsidP="00FC32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7BD1"/>
    <w:multiLevelType w:val="singleLevel"/>
    <w:tmpl w:val="0000000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50B0"/>
    <w:rsid w:val="000550B0"/>
    <w:rsid w:val="00251B7A"/>
    <w:rsid w:val="003B465C"/>
    <w:rsid w:val="006828CD"/>
    <w:rsid w:val="0091106E"/>
    <w:rsid w:val="00A251F1"/>
    <w:rsid w:val="00B00AC3"/>
    <w:rsid w:val="00B05DC7"/>
    <w:rsid w:val="00B075F7"/>
    <w:rsid w:val="00B76260"/>
    <w:rsid w:val="00FC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0B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32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FC32B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C32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FC32BB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0B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Valued Acer Customer</cp:lastModifiedBy>
  <cp:revision>2</cp:revision>
  <cp:lastPrinted>2016-03-07T07:20:00Z</cp:lastPrinted>
  <dcterms:created xsi:type="dcterms:W3CDTF">2016-03-08T08:16:00Z</dcterms:created>
  <dcterms:modified xsi:type="dcterms:W3CDTF">2016-03-08T08:16:00Z</dcterms:modified>
</cp:coreProperties>
</file>