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PT1"/>
        <w:suppressAutoHyphens w:val="false"/>
        <w:bidi w:val="0"/>
        <w:spacing w:lineRule="exact" w:line="280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>財政部北區國稅局馬祖服務處</w:t>
      </w:r>
    </w:p>
    <w:p>
      <w:pPr>
        <w:pStyle w:val="14PT1"/>
        <w:suppressAutoHyphens w:val="false"/>
        <w:bidi w:val="0"/>
        <w:spacing w:lineRule="exact" w:line="280"/>
        <w:jc w:val="center"/>
        <w:rPr>
          <w:lang w:eastAsia="zh-TW"/>
        </w:rPr>
      </w:pPr>
      <w:r>
        <w:rPr>
          <w:lang w:eastAsia="zh-TW"/>
        </w:rPr>
      </w:r>
    </w:p>
    <w:p>
      <w:pPr>
        <w:pStyle w:val="14PT1"/>
        <w:suppressAutoHyphens w:val="false"/>
        <w:bidi w:val="0"/>
        <w:spacing w:lineRule="exact" w:line="280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>112</w:t>
      </w:r>
      <w:r>
        <w:rPr>
          <w:sz w:val="32"/>
          <w:szCs w:val="32"/>
          <w:lang w:eastAsia="zh-TW"/>
        </w:rPr>
        <w:t>年度租稅法令講習會課程表</w:t>
      </w:r>
    </w:p>
    <w:p>
      <w:pPr>
        <w:pStyle w:val="14PT1"/>
        <w:jc w:val="center"/>
        <w:rPr>
          <w:lang w:eastAsia="zh-TW"/>
        </w:rPr>
      </w:pPr>
      <w:r>
        <w:rPr>
          <w:lang w:eastAsia="zh-TW"/>
        </w:rPr>
      </w:r>
    </w:p>
    <w:tbl>
      <w:tblPr>
        <w:tblW w:w="969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44"/>
        <w:gridCol w:w="4379"/>
        <w:gridCol w:w="3272"/>
      </w:tblGrid>
      <w:tr>
        <w:trPr/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日期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112</w:t>
            </w:r>
            <w:r>
              <w:rPr>
                <w:sz w:val="28"/>
                <w:lang w:eastAsia="zh-TW"/>
              </w:rPr>
              <w:t>年</w:t>
            </w:r>
            <w:r>
              <w:rPr>
                <w:sz w:val="28"/>
                <w:lang w:eastAsia="zh-TW"/>
              </w:rPr>
              <w:t>4</w:t>
            </w:r>
            <w:r>
              <w:rPr>
                <w:sz w:val="28"/>
                <w:lang w:eastAsia="zh-TW"/>
              </w:rPr>
              <w:t>月</w:t>
            </w:r>
            <w:r>
              <w:rPr>
                <w:sz w:val="28"/>
                <w:lang w:eastAsia="zh-TW"/>
              </w:rPr>
              <w:t>25</w:t>
            </w:r>
            <w:r>
              <w:rPr>
                <w:sz w:val="28"/>
                <w:lang w:eastAsia="zh-TW"/>
              </w:rPr>
              <w:t>日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地點</w:t>
            </w:r>
          </w:p>
        </w:tc>
        <w:tc>
          <w:tcPr>
            <w:tcW w:w="76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連江縣商業會</w:t>
            </w:r>
            <w:r>
              <w:rPr>
                <w:sz w:val="28"/>
                <w:lang w:eastAsia="zh-TW"/>
              </w:rPr>
              <w:t>2</w:t>
            </w:r>
            <w:r>
              <w:rPr>
                <w:sz w:val="28"/>
                <w:lang w:eastAsia="zh-TW"/>
              </w:rPr>
              <w:t>樓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時間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課程內容</w:t>
            </w: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講師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09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00~09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10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納稅權利保護介紹</w:t>
            </w: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曹主任祥安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09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10~09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30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/>
            </w:pPr>
            <w:r>
              <w:rPr>
                <w:sz w:val="28"/>
                <w:lang w:eastAsia="zh-TW"/>
              </w:rPr>
              <w:t>受控外國企業制度</w:t>
            </w:r>
            <w:r>
              <w:rPr>
                <w:sz w:val="28"/>
                <w:lang w:eastAsia="zh-TW"/>
              </w:rPr>
              <w:t>(CFC</w:t>
            </w:r>
            <w:r>
              <w:rPr>
                <w:sz w:val="28"/>
                <w:lang w:eastAsia="zh-TW"/>
              </w:rPr>
              <w:t>制度</w:t>
            </w:r>
            <w:r>
              <w:rPr>
                <w:sz w:val="28"/>
                <w:lang w:eastAsia="zh-TW"/>
              </w:rPr>
              <w:t>)</w:t>
            </w: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黃審核素芝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09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40~10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30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/>
            </w:pPr>
            <w:r>
              <w:rPr>
                <w:sz w:val="28"/>
                <w:lang w:eastAsia="zh-TW"/>
              </w:rPr>
              <w:t>112</w:t>
            </w:r>
            <w:r>
              <w:rPr>
                <w:sz w:val="28"/>
                <w:lang w:eastAsia="zh-TW"/>
              </w:rPr>
              <w:t>年度綜合所得稅結算申報作業</w:t>
            </w: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rPr/>
            </w:pPr>
            <w:r>
              <w:rPr>
                <w:sz w:val="28"/>
                <w:lang w:eastAsia="zh-TW"/>
              </w:rPr>
              <w:t>高睿謙</w:t>
            </w:r>
          </w:p>
        </w:tc>
      </w:tr>
      <w:tr>
        <w:trPr/>
        <w:tc>
          <w:tcPr>
            <w:tcW w:w="20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10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30~11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>30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32"/>
              <w:rPr/>
            </w:pPr>
            <w:r>
              <w:rPr>
                <w:sz w:val="28"/>
                <w:lang w:eastAsia="zh-TW"/>
              </w:rPr>
              <w:t>營所稅法網路申報作業</w:t>
            </w:r>
          </w:p>
        </w:tc>
        <w:tc>
          <w:tcPr>
            <w:tcW w:w="3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32"/>
              <w:rPr/>
            </w:pPr>
            <w:r>
              <w:rPr>
                <w:sz w:val="28"/>
                <w:lang w:eastAsia="zh-TW"/>
              </w:rPr>
              <w:t>黃審核素芝</w:t>
            </w:r>
          </w:p>
        </w:tc>
      </w:tr>
    </w:tbl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注意事項：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一、本講習會課程請參加學員，現場報名。 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二、現場免費提供茶水，為響應紙杯減量，請學員自備環保杯，現場備有開    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    </w:t>
      </w:r>
      <w:r>
        <w:rPr>
          <w:lang w:eastAsia="zh-TW"/>
        </w:rPr>
        <w:t xml:space="preserve">飲機。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三、詢問專線：</w:t>
      </w:r>
      <w:r>
        <w:rPr>
          <w:lang w:eastAsia="zh-TW"/>
        </w:rPr>
        <w:t>25861</w:t>
      </w:r>
      <w:r>
        <w:rPr>
          <w:lang w:eastAsia="zh-TW"/>
        </w:rPr>
        <w:t>轉</w:t>
      </w:r>
      <w:r>
        <w:rPr>
          <w:lang w:eastAsia="zh-TW"/>
        </w:rPr>
        <w:t xml:space="preserve">101 </w:t>
      </w:r>
      <w:r>
        <w:rPr>
          <w:lang w:eastAsia="zh-TW"/>
        </w:rPr>
        <w:t>劉先生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四、請上課學員自行配戴口罩，並於講習會場前接受工作人員測量體溫與酒精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 xml:space="preserve">    </w:t>
      </w:r>
      <w:r>
        <w:rPr>
          <w:lang w:eastAsia="zh-TW"/>
        </w:rPr>
        <w:t>消毒，如有不適者請自行在家休養。</w:t>
      </w:r>
    </w:p>
    <w:p>
      <w:pPr>
        <w:pStyle w:val="14PT1"/>
        <w:jc w:val="center"/>
        <w:rPr>
          <w:lang w:eastAsia="zh-TW"/>
        </w:rPr>
      </w:pPr>
      <w:r>
        <w:rPr>
          <w:lang w:eastAsia="zh-TW"/>
        </w:rPr>
        <w:t xml:space="preserve">    </w:t>
      </w:r>
    </w:p>
    <w:p>
      <w:pPr>
        <w:pStyle w:val="14PT1"/>
        <w:jc w:val="center"/>
        <w:rPr>
          <w:lang w:eastAsia="zh-TW"/>
        </w:rPr>
      </w:pPr>
      <w:r>
        <w:rPr>
          <w:lang w:eastAsia="zh-TW"/>
        </w:rPr>
      </w:r>
    </w:p>
    <w:p>
      <w:pPr>
        <w:pStyle w:val="14PT1"/>
        <w:jc w:val="center"/>
        <w:rPr>
          <w:lang w:eastAsia="zh-TW"/>
        </w:rPr>
      </w:pPr>
      <w:r>
        <w:rPr>
          <w:lang w:eastAsia="zh-TW"/>
        </w:rPr>
        <w:t xml:space="preserve"> </w:t>
      </w:r>
      <w:r>
        <w:rPr>
          <w:lang w:eastAsia="zh-TW"/>
        </w:rPr>
        <w:t xml:space="preserve">報名表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報名方式</w:t>
      </w:r>
      <w:r>
        <w:rPr>
          <w:lang w:eastAsia="zh-TW"/>
        </w:rPr>
        <w:t xml:space="preserve">: 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(1)</w:t>
      </w:r>
      <w:r>
        <w:rPr>
          <w:lang w:eastAsia="zh-TW"/>
        </w:rPr>
        <w:t>電子郵件</w:t>
      </w:r>
      <w:r>
        <w:rPr>
          <w:lang w:eastAsia="zh-TW"/>
        </w:rPr>
        <w:t xml:space="preserve">:NH20488@ntbna.gov.tw 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(2)</w:t>
      </w:r>
      <w:r>
        <w:rPr>
          <w:lang w:eastAsia="zh-TW"/>
        </w:rPr>
        <w:t>傳真：</w:t>
      </w:r>
      <w:r>
        <w:rPr>
          <w:lang w:eastAsia="zh-TW"/>
        </w:rPr>
        <w:t xml:space="preserve">(0836)25857           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(3)</w:t>
      </w:r>
      <w:r>
        <w:rPr>
          <w:lang w:eastAsia="zh-TW"/>
        </w:rPr>
        <w:t>電話：</w:t>
      </w:r>
      <w:r>
        <w:rPr>
          <w:lang w:eastAsia="zh-TW"/>
        </w:rPr>
        <w:t>(0836)25861</w:t>
      </w:r>
      <w:r>
        <w:rPr>
          <w:lang w:eastAsia="zh-TW"/>
        </w:rPr>
        <w:t>分機</w:t>
      </w:r>
      <w:r>
        <w:rPr>
          <w:lang w:eastAsia="zh-TW"/>
        </w:rPr>
        <w:t>101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單位名稱</w:t>
      </w:r>
      <w:r>
        <w:rPr>
          <w:lang w:eastAsia="zh-TW"/>
        </w:rPr>
        <w:t>: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地址</w:t>
      </w:r>
      <w:r>
        <w:rPr>
          <w:lang w:eastAsia="zh-TW"/>
        </w:rPr>
        <w:t>: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電話</w:t>
      </w:r>
      <w:r>
        <w:rPr>
          <w:lang w:eastAsia="zh-TW"/>
        </w:rPr>
        <w:t>: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參加人員</w:t>
      </w:r>
      <w:r>
        <w:rPr>
          <w:lang w:eastAsia="zh-TW"/>
        </w:rPr>
        <w:t>: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場地座位有限，為利人數安排，請於</w:t>
      </w:r>
      <w:r>
        <w:rPr>
          <w:lang w:eastAsia="zh-TW"/>
        </w:rPr>
        <w:t>113</w:t>
      </w:r>
      <w:r>
        <w:rPr>
          <w:lang w:eastAsia="zh-TW"/>
        </w:rPr>
        <w:t>年</w:t>
      </w:r>
      <w:r>
        <w:rPr>
          <w:lang w:eastAsia="zh-TW"/>
        </w:rPr>
        <w:t>04</w:t>
      </w:r>
      <w:r>
        <w:rPr>
          <w:lang w:eastAsia="zh-TW"/>
        </w:rPr>
        <w:t>月</w:t>
      </w:r>
      <w:r>
        <w:rPr>
          <w:lang w:eastAsia="zh-TW"/>
        </w:rPr>
        <w:t>23</w:t>
      </w:r>
      <w:r>
        <w:rPr>
          <w:lang w:eastAsia="zh-TW"/>
        </w:rPr>
        <w:t>日</w:t>
      </w:r>
      <w:r>
        <w:rPr>
          <w:lang w:eastAsia="zh-TW"/>
        </w:rPr>
        <w:t>17</w:t>
      </w:r>
      <w:r>
        <w:rPr>
          <w:lang w:eastAsia="zh-TW"/>
        </w:rPr>
        <w:t>：</w:t>
      </w:r>
      <w:r>
        <w:rPr>
          <w:lang w:eastAsia="zh-TW"/>
        </w:rPr>
        <w:t>00</w:t>
      </w:r>
      <w:r>
        <w:rPr>
          <w:lang w:eastAsia="zh-TW"/>
        </w:rPr>
        <w:t>前報名。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  <w:t>聯絡人：</w:t>
      </w:r>
      <w:r>
        <w:rPr>
          <w:lang w:eastAsia="zh-TW"/>
        </w:rPr>
        <w:t>(0836)25861</w:t>
      </w:r>
      <w:r>
        <w:rPr>
          <w:lang w:eastAsia="zh-TW"/>
        </w:rPr>
        <w:t>分機</w:t>
      </w:r>
      <w:r>
        <w:rPr>
          <w:lang w:eastAsia="zh-TW"/>
        </w:rPr>
        <w:t xml:space="preserve">101     </w:t>
      </w:r>
      <w:r>
        <w:rPr>
          <w:lang w:eastAsia="zh-TW"/>
        </w:rPr>
        <w:t>劉先生</w:t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>
          <w:lang w:eastAsia="zh-TW"/>
        </w:rPr>
      </w:pPr>
      <w:r>
        <w:rPr>
          <w:lang w:eastAsia="zh-TW"/>
        </w:rPr>
      </w:r>
    </w:p>
    <w:p>
      <w:pPr>
        <w:pStyle w:val="14PT1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roman"/>
    <w:pitch w:val="variable"/>
  </w:font>
  <w:font w:name="Liberation Mono">
    <w:altName w:val="Courier New"/>
    <w:charset w:val="88"/>
    <w:family w:val="roman"/>
    <w:pitch w:val="variable"/>
  </w:font>
  <w:font w:name="OpenSymbol">
    <w:altName w:val="Arial Unicode MS"/>
    <w:charset w:val="88"/>
    <w:family w:val="roman"/>
    <w:pitch w:val="variable"/>
  </w:font>
  <w:font w:name="MS Mincho">
    <w:charset w:val="88"/>
    <w:family w:val="roman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567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clear" w:pos="567"/>
      </w:tabs>
      <w:overflowPunct w:val="true"/>
      <w:bidi w:val="0"/>
      <w:spacing w:lineRule="auto" w:line="240"/>
      <w:jc w:val="left"/>
    </w:pPr>
    <w:rPr>
      <w:rFonts w:ascii="Times New Roman" w:hAnsi="Times New Roman" w:eastAsia="標楷體" w:cs="Mangal"/>
      <w:color w:val="auto"/>
      <w:kern w:val="2"/>
      <w:sz w:val="28"/>
      <w:szCs w:val="24"/>
      <w:lang w:val="zxx" w:eastAsia="zxx" w:bidi="zxx"/>
    </w:rPr>
  </w:style>
  <w:style w:type="paragraph" w:styleId="1">
    <w:name w:val="Heading 1"/>
    <w:basedOn w:val="Style23"/>
    <w:next w:val="Style24"/>
    <w:qFormat/>
    <w:pPr>
      <w:spacing w:lineRule="auto" w:line="240" w:before="0" w:after="0"/>
      <w:outlineLvl w:val="0"/>
    </w:pPr>
    <w:rPr>
      <w:b/>
      <w:bCs/>
      <w:sz w:val="32"/>
      <w:szCs w:val="36"/>
    </w:rPr>
  </w:style>
  <w:style w:type="paragraph" w:styleId="2">
    <w:name w:val="Heading 2"/>
    <w:basedOn w:val="Style23"/>
    <w:next w:val="Style24"/>
    <w:qFormat/>
    <w:pPr>
      <w:spacing w:lineRule="auto" w:line="240" w:before="0" w:after="0"/>
      <w:outlineLvl w:val="1"/>
    </w:pPr>
    <w:rPr>
      <w:b/>
      <w:bCs/>
      <w:sz w:val="32"/>
      <w:szCs w:val="32"/>
    </w:rPr>
  </w:style>
  <w:style w:type="paragraph" w:styleId="3">
    <w:name w:val="Heading 3"/>
    <w:basedOn w:val="Style23"/>
    <w:next w:val="Style24"/>
    <w:qFormat/>
    <w:pPr>
      <w:spacing w:lineRule="auto" w:line="240" w:before="0" w:after="0"/>
      <w:outlineLvl w:val="2"/>
    </w:pPr>
    <w:rPr>
      <w:b/>
      <w:bCs/>
      <w:sz w:val="32"/>
      <w:szCs w:val="28"/>
    </w:rPr>
  </w:style>
  <w:style w:type="paragraph" w:styleId="4">
    <w:name w:val="Heading 4"/>
    <w:basedOn w:val="Style23"/>
    <w:next w:val="Style24"/>
    <w:qFormat/>
    <w:pPr>
      <w:numPr>
        <w:ilvl w:val="3"/>
        <w:numId w:val="1"/>
      </w:numPr>
      <w:spacing w:lineRule="auto" w:line="240" w:before="0" w:after="0"/>
      <w:ind w:left="0" w:right="0" w:hanging="0"/>
      <w:outlineLvl w:val="3"/>
    </w:pPr>
    <w:rPr>
      <w:b/>
      <w:bCs/>
      <w:i w:val="false"/>
      <w:iCs/>
      <w:sz w:val="32"/>
      <w:szCs w:val="27"/>
    </w:rPr>
  </w:style>
  <w:style w:type="paragraph" w:styleId="5">
    <w:name w:val="Heading 5"/>
    <w:basedOn w:val="Style23"/>
    <w:next w:val="Style24"/>
    <w:qFormat/>
    <w:pPr>
      <w:numPr>
        <w:ilvl w:val="4"/>
        <w:numId w:val="1"/>
      </w:numPr>
      <w:spacing w:lineRule="auto" w:line="240" w:before="0" w:after="0"/>
      <w:ind w:left="0" w:right="0" w:hanging="0"/>
      <w:outlineLvl w:val="4"/>
    </w:pPr>
    <w:rPr>
      <w:b/>
      <w:bCs/>
      <w:sz w:val="32"/>
      <w:szCs w:val="24"/>
    </w:rPr>
  </w:style>
  <w:style w:type="paragraph" w:styleId="6">
    <w:name w:val="Heading 6"/>
    <w:basedOn w:val="Style23"/>
    <w:next w:val="Style24"/>
    <w:qFormat/>
    <w:pPr>
      <w:numPr>
        <w:ilvl w:val="5"/>
        <w:numId w:val="1"/>
      </w:numPr>
      <w:spacing w:lineRule="auto" w:line="240" w:before="0" w:after="0"/>
      <w:ind w:left="0" w:right="0" w:hanging="0"/>
      <w:outlineLvl w:val="5"/>
    </w:pPr>
    <w:rPr>
      <w:b/>
      <w:bCs/>
      <w:i w:val="false"/>
      <w:iCs/>
      <w:sz w:val="32"/>
      <w:szCs w:val="24"/>
    </w:rPr>
  </w:style>
  <w:style w:type="paragraph" w:styleId="7">
    <w:name w:val="Heading 7"/>
    <w:basedOn w:val="Style23"/>
    <w:next w:val="Style24"/>
    <w:qFormat/>
    <w:pPr>
      <w:numPr>
        <w:ilvl w:val="6"/>
        <w:numId w:val="1"/>
      </w:numPr>
      <w:spacing w:before="60" w:after="60"/>
      <w:outlineLvl w:val="6"/>
    </w:pPr>
    <w:rPr>
      <w:b/>
      <w:bCs/>
      <w:sz w:val="26"/>
      <w:szCs w:val="22"/>
    </w:rPr>
  </w:style>
  <w:style w:type="paragraph" w:styleId="8">
    <w:name w:val="Heading 8"/>
    <w:basedOn w:val="Style23"/>
    <w:next w:val="Style24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6"/>
      <w:szCs w:val="22"/>
    </w:rPr>
  </w:style>
  <w:style w:type="paragraph" w:styleId="9">
    <w:name w:val="Heading 9"/>
    <w:basedOn w:val="Style23"/>
    <w:next w:val="Style24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character" w:styleId="Style5">
    <w:name w:val="編號字元"/>
    <w:qFormat/>
    <w:rPr/>
  </w:style>
  <w:style w:type="character" w:styleId="Style6">
    <w:name w:val="使用者輸入"/>
    <w:qFormat/>
    <w:rPr>
      <w:rFonts w:ascii="Courier New" w:hAnsi="Courier New" w:eastAsia="細明體" w:cs="Courier New"/>
    </w:rPr>
  </w:style>
  <w:style w:type="character" w:styleId="Style7">
    <w:name w:val="電傳打字"/>
    <w:qFormat/>
    <w:rPr>
      <w:rFonts w:ascii="Courier New" w:hAnsi="Courier New" w:eastAsia="細明體" w:cs="Courier New"/>
    </w:rPr>
  </w:style>
  <w:style w:type="character" w:styleId="Style8">
    <w:name w:val="引文"/>
    <w:qFormat/>
    <w:rPr>
      <w:i/>
      <w:iCs/>
    </w:rPr>
  </w:style>
  <w:style w:type="character" w:styleId="Style9">
    <w:name w:val="可變"/>
    <w:qFormat/>
    <w:rPr>
      <w:i/>
      <w:iCs/>
    </w:rPr>
  </w:style>
  <w:style w:type="character" w:styleId="Style10">
    <w:name w:val="源碼"/>
    <w:qFormat/>
    <w:rPr>
      <w:rFonts w:ascii="Liberation Mono" w:hAnsi="Liberation Mono" w:eastAsia="細明體" w:cs="Liberation Mono"/>
    </w:rPr>
  </w:style>
  <w:style w:type="character" w:styleId="Style11">
    <w:name w:val="定義"/>
    <w:qFormat/>
    <w:rPr/>
  </w:style>
  <w:style w:type="character" w:styleId="Style12">
    <w:name w:val="注音標示"/>
    <w:qFormat/>
    <w:rPr>
      <w:sz w:val="12"/>
      <w:szCs w:val="12"/>
      <w:u w:val="none"/>
      <w:em w:val="none"/>
    </w:rPr>
  </w:style>
  <w:style w:type="character" w:styleId="Style13">
    <w:name w:val="強調"/>
    <w:qFormat/>
    <w:rPr>
      <w:i/>
      <w:iCs/>
    </w:rPr>
  </w:style>
  <w:style w:type="character" w:styleId="Style14">
    <w:name w:val="註腳字元"/>
    <w:qFormat/>
    <w:rPr/>
  </w:style>
  <w:style w:type="character" w:styleId="Style15">
    <w:name w:val="範例"/>
    <w:qFormat/>
    <w:rPr>
      <w:rFonts w:ascii="Liberation Mono" w:hAnsi="Liberation Mono" w:eastAsia="細明體" w:cs="Liberation Mono"/>
    </w:rPr>
  </w:style>
  <w:style w:type="character" w:styleId="Style16">
    <w:name w:val="佔位項"/>
    <w:qFormat/>
    <w:rPr>
      <w:smallCaps/>
      <w:color w:val="008080"/>
      <w:u w:val="dotted"/>
    </w:rPr>
  </w:style>
  <w:style w:type="character" w:styleId="Style17">
    <w:name w:val="項目符號"/>
    <w:qFormat/>
    <w:rPr>
      <w:rFonts w:ascii="OpenSymbol" w:hAnsi="OpenSymbol" w:eastAsia="OpenSymbol" w:cs="OpenSymbol"/>
    </w:rPr>
  </w:style>
  <w:style w:type="character" w:styleId="Style18">
    <w:name w:val="圖表標示字元"/>
    <w:qFormat/>
    <w:rPr/>
  </w:style>
  <w:style w:type="character" w:styleId="Style19">
    <w:name w:val="①Ⓐ  字型"/>
    <w:qFormat/>
    <w:rPr>
      <w:rFonts w:ascii="MS Mincho" w:hAnsi="MS Mincho" w:eastAsia="MS Mincho"/>
    </w:rPr>
  </w:style>
  <w:style w:type="character" w:styleId="Style20">
    <w:name w:val="網際網路連結"/>
    <w:rPr>
      <w:rFonts w:ascii="標楷體" w:hAnsi="標楷體"/>
      <w:color w:val="000080"/>
      <w:u w:val="single"/>
      <w:lang w:val="zxx" w:eastAsia="zxx" w:bidi="zxx"/>
    </w:rPr>
  </w:style>
  <w:style w:type="character" w:styleId="Style21">
    <w:name w:val="訪問過的網際網路連結"/>
    <w:rPr>
      <w:rFonts w:ascii="標楷體" w:hAnsi="標楷體"/>
      <w:color w:val="800000"/>
      <w:u w:val="single"/>
      <w:lang w:val="zxx" w:eastAsia="zxx" w:bidi="zxx"/>
    </w:rPr>
  </w:style>
  <w:style w:type="character" w:styleId="Style22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/>
  </w:style>
  <w:style w:type="character" w:styleId="18PT">
    <w:name w:val="18PT"/>
    <w:qFormat/>
    <w:rPr>
      <w:sz w:val="36"/>
    </w:rPr>
  </w:style>
  <w:style w:type="paragraph" w:styleId="Style23">
    <w:name w:val="標題"/>
    <w:basedOn w:val="Normal"/>
    <w:next w:val="Style24"/>
    <w:qFormat/>
    <w:pPr>
      <w:keepNext w:val="true"/>
      <w:spacing w:lineRule="auto" w:line="276" w:before="0" w:after="0"/>
    </w:pPr>
    <w:rPr>
      <w:rFonts w:ascii="Times New Roman" w:hAnsi="Times New Roman" w:eastAsia="標楷體" w:cs="Tahoma"/>
      <w:b/>
      <w:sz w:val="32"/>
      <w:szCs w:val="28"/>
    </w:rPr>
  </w:style>
  <w:style w:type="paragraph" w:styleId="Style24">
    <w:name w:val="Body Text"/>
    <w:basedOn w:val="Normal"/>
    <w:pPr>
      <w:bidi w:val="0"/>
      <w:spacing w:lineRule="auto" w:line="240" w:before="0" w:after="0"/>
    </w:pPr>
    <w:rPr>
      <w:sz w:val="32"/>
    </w:rPr>
  </w:style>
  <w:style w:type="paragraph" w:styleId="Style25">
    <w:name w:val="List"/>
    <w:basedOn w:val="Style24"/>
    <w:pPr/>
    <w:rPr>
      <w:rFonts w:cs="Tahoma"/>
      <w:sz w:val="28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27">
    <w:name w:val="索引"/>
    <w:basedOn w:val="Normal"/>
    <w:qFormat/>
    <w:pPr>
      <w:suppressLineNumbers/>
    </w:pPr>
    <w:rPr>
      <w:rFonts w:cs="Tahoma"/>
      <w:sz w:val="28"/>
    </w:rPr>
  </w:style>
  <w:style w:type="paragraph" w:styleId="12PT1">
    <w:name w:val="12PT -- 對齊邊線"/>
    <w:basedOn w:val="Style24"/>
    <w:qFormat/>
    <w:pPr>
      <w:spacing w:lineRule="exact" w:line="400"/>
      <w:jc w:val="left"/>
    </w:pPr>
    <w:rPr>
      <w:sz w:val="24"/>
    </w:rPr>
  </w:style>
  <w:style w:type="paragraph" w:styleId="14PT1">
    <w:name w:val="14PT -- 對齊邊線"/>
    <w:basedOn w:val="Style24"/>
    <w:qFormat/>
    <w:pPr>
      <w:bidi w:val="0"/>
      <w:spacing w:lineRule="auto" w:line="240"/>
    </w:pPr>
    <w:rPr>
      <w:sz w:val="28"/>
    </w:rPr>
  </w:style>
  <w:style w:type="paragraph" w:styleId="Style28">
    <w:name w:val="引文"/>
    <w:basedOn w:val="Normal"/>
    <w:qFormat/>
    <w:pPr>
      <w:spacing w:before="0" w:after="283"/>
      <w:ind w:left="567" w:right="567" w:hanging="0"/>
    </w:pPr>
    <w:rPr/>
  </w:style>
  <w:style w:type="paragraph" w:styleId="Style29">
    <w:name w:val="Title"/>
    <w:basedOn w:val="Style23"/>
    <w:next w:val="Style24"/>
    <w:qFormat/>
    <w:pPr>
      <w:jc w:val="center"/>
    </w:pPr>
    <w:rPr>
      <w:b/>
      <w:bCs/>
      <w:sz w:val="56"/>
      <w:szCs w:val="56"/>
    </w:rPr>
  </w:style>
  <w:style w:type="paragraph" w:styleId="Style30">
    <w:name w:val="Subtitle"/>
    <w:basedOn w:val="Style23"/>
    <w:next w:val="Style24"/>
    <w:qFormat/>
    <w:pPr>
      <w:spacing w:before="60" w:after="120"/>
      <w:jc w:val="center"/>
    </w:pPr>
    <w:rPr>
      <w:sz w:val="36"/>
      <w:szCs w:val="36"/>
    </w:rPr>
  </w:style>
  <w:style w:type="paragraph" w:styleId="16PT1">
    <w:name w:val="16PT -- 對齊邊線"/>
    <w:basedOn w:val="Style24"/>
    <w:qFormat/>
    <w:pPr>
      <w:bidi w:val="0"/>
      <w:spacing w:lineRule="auto" w:line="240"/>
    </w:pPr>
    <w:rPr>
      <w:sz w:val="32"/>
    </w:rPr>
  </w:style>
  <w:style w:type="paragraph" w:styleId="18PT1">
    <w:name w:val="18PT -- 對齊邊線"/>
    <w:basedOn w:val="Style24"/>
    <w:qFormat/>
    <w:pPr>
      <w:bidi w:val="0"/>
      <w:spacing w:lineRule="auto" w:line="240"/>
    </w:pPr>
    <w:rPr>
      <w:sz w:val="36"/>
    </w:rPr>
  </w:style>
  <w:style w:type="paragraph" w:styleId="12PT11">
    <w:name w:val="12PT -- 邊線縮1字"/>
    <w:basedOn w:val="Style24"/>
    <w:qFormat/>
    <w:pPr>
      <w:spacing w:lineRule="exact" w:line="403"/>
      <w:ind w:left="244" w:right="0" w:hanging="0"/>
    </w:pPr>
    <w:rPr>
      <w:sz w:val="24"/>
    </w:rPr>
  </w:style>
  <w:style w:type="paragraph" w:styleId="12PT2">
    <w:name w:val="12PT -- 邊線縮2字"/>
    <w:basedOn w:val="Style24"/>
    <w:qFormat/>
    <w:pPr>
      <w:spacing w:lineRule="exact" w:line="403"/>
      <w:ind w:left="482" w:right="0" w:hanging="0"/>
    </w:pPr>
    <w:rPr>
      <w:sz w:val="24"/>
    </w:rPr>
  </w:style>
  <w:style w:type="paragraph" w:styleId="12PT21">
    <w:name w:val="12PT -- 對齊邊線  首字縮2字"/>
    <w:basedOn w:val="12PT1"/>
    <w:qFormat/>
    <w:pPr>
      <w:ind w:left="0" w:right="0" w:firstLine="482"/>
    </w:pPr>
    <w:rPr/>
  </w:style>
  <w:style w:type="paragraph" w:styleId="12PT22">
    <w:name w:val="12PT -- 對齊邊線  首字突2字"/>
    <w:basedOn w:val="12PT1"/>
    <w:qFormat/>
    <w:pPr>
      <w:ind w:left="482" w:right="0" w:hanging="482"/>
    </w:pPr>
    <w:rPr/>
  </w:style>
  <w:style w:type="paragraph" w:styleId="12PT12">
    <w:name w:val="12PT -- 邊線縮1字 首字突2字"/>
    <w:basedOn w:val="12PT11"/>
    <w:qFormat/>
    <w:pPr>
      <w:ind w:left="726" w:right="0" w:hanging="482"/>
    </w:pPr>
    <w:rPr/>
  </w:style>
  <w:style w:type="paragraph" w:styleId="12PT121">
    <w:name w:val="12PT -- 邊線縮1字 首字縮2字"/>
    <w:basedOn w:val="12PT11"/>
    <w:qFormat/>
    <w:pPr>
      <w:ind w:left="244" w:right="0" w:firstLine="482"/>
    </w:pPr>
    <w:rPr/>
  </w:style>
  <w:style w:type="paragraph" w:styleId="12PT221">
    <w:name w:val="12PT -- 邊線縮2字 首字突2字"/>
    <w:basedOn w:val="12PT2"/>
    <w:qFormat/>
    <w:pPr>
      <w:ind w:left="964" w:right="0" w:hanging="482"/>
    </w:pPr>
    <w:rPr/>
  </w:style>
  <w:style w:type="paragraph" w:styleId="12PT222">
    <w:name w:val="12PT -- 邊線縮2字 首字縮2字"/>
    <w:basedOn w:val="12PT2"/>
    <w:qFormat/>
    <w:pPr>
      <w:ind w:left="482" w:right="0" w:firstLine="482"/>
    </w:pPr>
    <w:rPr/>
  </w:style>
  <w:style w:type="paragraph" w:styleId="14PT2">
    <w:name w:val="14PT -- 對齊邊線 首字突2字"/>
    <w:basedOn w:val="14PT1"/>
    <w:qFormat/>
    <w:pPr>
      <w:ind w:left="567" w:right="0" w:hanging="567"/>
    </w:pPr>
    <w:rPr/>
  </w:style>
  <w:style w:type="paragraph" w:styleId="14PT21">
    <w:name w:val="14PT -- 對齊邊線 首字縮2字"/>
    <w:basedOn w:val="14PT1"/>
    <w:qFormat/>
    <w:pPr>
      <w:ind w:left="0" w:right="0" w:firstLine="567"/>
    </w:pPr>
    <w:rPr/>
  </w:style>
  <w:style w:type="paragraph" w:styleId="14PT11">
    <w:name w:val="14PT -- 邊線縮1字"/>
    <w:basedOn w:val="Style24"/>
    <w:qFormat/>
    <w:pPr>
      <w:bidi w:val="0"/>
      <w:spacing w:lineRule="auto" w:line="240"/>
      <w:ind w:left="283" w:right="0" w:hanging="0"/>
    </w:pPr>
    <w:rPr>
      <w:sz w:val="28"/>
    </w:rPr>
  </w:style>
  <w:style w:type="paragraph" w:styleId="14PT12">
    <w:name w:val="14PT -- 邊線縮1字 首字突2字"/>
    <w:basedOn w:val="14PT11"/>
    <w:qFormat/>
    <w:pPr>
      <w:ind w:left="850" w:right="0" w:hanging="567"/>
    </w:pPr>
    <w:rPr/>
  </w:style>
  <w:style w:type="paragraph" w:styleId="14PT121">
    <w:name w:val="14PT -- 邊線縮1字 首字縮2字"/>
    <w:basedOn w:val="14PT11"/>
    <w:qFormat/>
    <w:pPr>
      <w:ind w:left="283" w:right="0" w:firstLine="567"/>
    </w:pPr>
    <w:rPr/>
  </w:style>
  <w:style w:type="paragraph" w:styleId="14PT22">
    <w:name w:val="14PT -- 邊線縮2字"/>
    <w:basedOn w:val="Style24"/>
    <w:qFormat/>
    <w:pPr>
      <w:bidi w:val="0"/>
      <w:spacing w:lineRule="auto" w:line="240"/>
      <w:ind w:left="567" w:right="0" w:hanging="0"/>
    </w:pPr>
    <w:rPr>
      <w:sz w:val="28"/>
    </w:rPr>
  </w:style>
  <w:style w:type="paragraph" w:styleId="14PT221">
    <w:name w:val="14PT -- 邊線縮2字 首字突2字"/>
    <w:basedOn w:val="14PT22"/>
    <w:qFormat/>
    <w:pPr>
      <w:bidi w:val="0"/>
      <w:ind w:left="1134" w:right="0" w:hanging="567"/>
    </w:pPr>
    <w:rPr/>
  </w:style>
  <w:style w:type="paragraph" w:styleId="14PT222">
    <w:name w:val="14PT -- 邊線縮2字 首字縮2字"/>
    <w:basedOn w:val="14PT22"/>
    <w:qFormat/>
    <w:pPr>
      <w:ind w:left="567" w:right="0" w:firstLine="567"/>
    </w:pPr>
    <w:rPr/>
  </w:style>
  <w:style w:type="paragraph" w:styleId="11">
    <w:name w:val="無題1"/>
    <w:basedOn w:val="14PT222"/>
    <w:qFormat/>
    <w:pPr>
      <w:ind w:left="1134" w:right="0" w:hanging="567"/>
    </w:pPr>
    <w:rPr/>
  </w:style>
  <w:style w:type="paragraph" w:styleId="16PT2">
    <w:name w:val="16PT -- 對齊邊線 首字突2字"/>
    <w:basedOn w:val="16PT1"/>
    <w:qFormat/>
    <w:pPr>
      <w:bidi w:val="0"/>
      <w:ind w:left="646" w:right="0" w:hanging="646"/>
    </w:pPr>
    <w:rPr/>
  </w:style>
  <w:style w:type="paragraph" w:styleId="16PT21">
    <w:name w:val="16PT -- 對齊邊線 首字縮2字"/>
    <w:basedOn w:val="16PT1"/>
    <w:qFormat/>
    <w:pPr>
      <w:bidi w:val="0"/>
      <w:ind w:left="0" w:right="0" w:firstLine="646"/>
    </w:pPr>
    <w:rPr/>
  </w:style>
  <w:style w:type="paragraph" w:styleId="16PT11">
    <w:name w:val="16PT -- 邊線縮1字 "/>
    <w:basedOn w:val="Style24"/>
    <w:qFormat/>
    <w:pPr>
      <w:bidi w:val="0"/>
      <w:spacing w:lineRule="auto" w:line="240"/>
      <w:ind w:left="323" w:right="0" w:hanging="0"/>
    </w:pPr>
    <w:rPr/>
  </w:style>
  <w:style w:type="paragraph" w:styleId="16PT12">
    <w:name w:val="16PT -- 邊線縮1字  首字突2字"/>
    <w:basedOn w:val="16PT11"/>
    <w:qFormat/>
    <w:pPr>
      <w:bidi w:val="0"/>
      <w:spacing w:lineRule="auto" w:line="240"/>
      <w:ind w:left="969" w:right="0" w:hanging="646"/>
    </w:pPr>
    <w:rPr/>
  </w:style>
  <w:style w:type="paragraph" w:styleId="16PT121">
    <w:name w:val="16PT -- 邊線縮1字  首字縮2字"/>
    <w:basedOn w:val="16PT11"/>
    <w:qFormat/>
    <w:pPr>
      <w:bidi w:val="0"/>
      <w:spacing w:lineRule="auto" w:line="240"/>
      <w:ind w:left="323" w:right="0" w:firstLine="646"/>
    </w:pPr>
    <w:rPr/>
  </w:style>
  <w:style w:type="paragraph" w:styleId="16PT22">
    <w:name w:val="16PT -- 邊線縮2字 "/>
    <w:basedOn w:val="Style24"/>
    <w:qFormat/>
    <w:pPr>
      <w:bidi w:val="0"/>
      <w:spacing w:lineRule="auto" w:line="240"/>
      <w:ind w:left="646" w:right="0" w:hanging="0"/>
    </w:pPr>
    <w:rPr/>
  </w:style>
  <w:style w:type="paragraph" w:styleId="16PT221">
    <w:name w:val="16PT -- 邊線縮2字 首字突2字"/>
    <w:basedOn w:val="16PT22"/>
    <w:qFormat/>
    <w:pPr>
      <w:bidi w:val="0"/>
      <w:spacing w:lineRule="auto" w:line="240"/>
      <w:ind w:left="1293" w:right="0" w:hanging="646"/>
    </w:pPr>
    <w:rPr/>
  </w:style>
  <w:style w:type="paragraph" w:styleId="16PT222">
    <w:name w:val="16PT -- 邊線縮2字 首字縮2字"/>
    <w:basedOn w:val="16PT22"/>
    <w:qFormat/>
    <w:pPr>
      <w:bidi w:val="0"/>
      <w:spacing w:lineRule="auto" w:line="240"/>
      <w:ind w:left="646" w:right="0" w:firstLine="646"/>
    </w:pPr>
    <w:rPr/>
  </w:style>
  <w:style w:type="paragraph" w:styleId="18PT2">
    <w:name w:val="18PT -- 對齊邊線 首字突2字"/>
    <w:basedOn w:val="18PT1"/>
    <w:qFormat/>
    <w:pPr>
      <w:ind w:left="731" w:right="0" w:hanging="731"/>
    </w:pPr>
    <w:rPr/>
  </w:style>
  <w:style w:type="paragraph" w:styleId="18PT21">
    <w:name w:val="18PT -- 對齊邊線 首字縮2字"/>
    <w:basedOn w:val="18PT1"/>
    <w:qFormat/>
    <w:pPr>
      <w:ind w:left="0" w:right="0" w:firstLine="731"/>
    </w:pPr>
    <w:rPr/>
  </w:style>
  <w:style w:type="paragraph" w:styleId="18PT11">
    <w:name w:val="18PT -- 邊線縮1字 "/>
    <w:basedOn w:val="Style24"/>
    <w:qFormat/>
    <w:pPr>
      <w:bidi w:val="0"/>
      <w:spacing w:lineRule="auto" w:line="240"/>
      <w:ind w:left="363" w:right="0" w:hanging="0"/>
    </w:pPr>
    <w:rPr>
      <w:sz w:val="36"/>
    </w:rPr>
  </w:style>
  <w:style w:type="paragraph" w:styleId="18PT12">
    <w:name w:val="18PT -- 邊線縮1字 首字突2字"/>
    <w:basedOn w:val="18PT11"/>
    <w:qFormat/>
    <w:pPr>
      <w:ind w:left="1094" w:right="0" w:hanging="726"/>
    </w:pPr>
    <w:rPr/>
  </w:style>
  <w:style w:type="paragraph" w:styleId="18PT121">
    <w:name w:val="18PT -- 邊線縮1字 首字縮2字"/>
    <w:basedOn w:val="18PT11"/>
    <w:qFormat/>
    <w:pPr>
      <w:ind w:left="363" w:right="0" w:firstLine="731"/>
    </w:pPr>
    <w:rPr/>
  </w:style>
  <w:style w:type="paragraph" w:styleId="18PT22">
    <w:name w:val="18PT -- 邊線縮2字 "/>
    <w:basedOn w:val="Style24"/>
    <w:qFormat/>
    <w:pPr>
      <w:bidi w:val="0"/>
      <w:spacing w:lineRule="auto" w:line="240"/>
      <w:ind w:left="731" w:right="0" w:hanging="0"/>
    </w:pPr>
    <w:rPr>
      <w:sz w:val="36"/>
    </w:rPr>
  </w:style>
  <w:style w:type="paragraph" w:styleId="18PT221">
    <w:name w:val="18PT -- 邊線縮2字 首字突2字"/>
    <w:basedOn w:val="18PT22"/>
    <w:qFormat/>
    <w:pPr>
      <w:ind w:left="1457" w:right="0" w:hanging="731"/>
    </w:pPr>
    <w:rPr/>
  </w:style>
  <w:style w:type="paragraph" w:styleId="18PT222">
    <w:name w:val="18PT -- 邊線縮2字 首字縮2字"/>
    <w:basedOn w:val="18PT22"/>
    <w:qFormat/>
    <w:pPr>
      <w:ind w:left="731" w:right="0" w:firstLine="731"/>
    </w:pPr>
    <w:rPr/>
  </w:style>
  <w:style w:type="paragraph" w:styleId="12">
    <w:name w:val="項目符號 1 起始"/>
    <w:basedOn w:val="Style25"/>
    <w:next w:val="21"/>
    <w:autoRedefine/>
    <w:qFormat/>
    <w:pPr>
      <w:spacing w:before="0" w:after="0"/>
      <w:ind w:left="0" w:right="0" w:hanging="0"/>
    </w:pPr>
    <w:rPr/>
  </w:style>
  <w:style w:type="paragraph" w:styleId="21">
    <w:name w:val="List Bullet 3"/>
    <w:basedOn w:val="Style25"/>
    <w:autoRedefine/>
    <w:pPr>
      <w:spacing w:before="0" w:after="0"/>
      <w:ind w:left="0" w:right="0" w:hanging="0"/>
    </w:pPr>
    <w:rPr/>
  </w:style>
  <w:style w:type="paragraph" w:styleId="13">
    <w:name w:val="項目符號 1 結束"/>
    <w:basedOn w:val="Style25"/>
    <w:next w:val="21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25"/>
    <w:qFormat/>
    <w:pPr>
      <w:spacing w:before="0" w:after="0"/>
      <w:ind w:left="0" w:right="0" w:hanging="0"/>
    </w:pPr>
    <w:rPr/>
  </w:style>
  <w:style w:type="paragraph" w:styleId="Style31">
    <w:name w:val="已先格式設定文字"/>
    <w:basedOn w:val="Normal"/>
    <w:autoRedefine/>
    <w:qFormat/>
    <w:pPr>
      <w:bidi w:val="0"/>
      <w:spacing w:lineRule="auto" w:line="240" w:before="0" w:after="0"/>
    </w:pPr>
    <w:rPr>
      <w:rFonts w:ascii="Times New Roman" w:hAnsi="Times New Roman" w:eastAsia="標楷體" w:cs="Liberation Mono"/>
      <w:sz w:val="28"/>
      <w:szCs w:val="20"/>
    </w:rPr>
  </w:style>
  <w:style w:type="paragraph" w:styleId="Style32">
    <w:name w:val="表格內容"/>
    <w:basedOn w:val="Normal"/>
    <w:qFormat/>
    <w:pPr>
      <w:suppressLineNumbers/>
      <w:bidi w:val="0"/>
      <w:spacing w:lineRule="auto" w:line="240"/>
    </w:pPr>
    <w:rPr/>
  </w:style>
  <w:style w:type="paragraph" w:styleId="Style33">
    <w:name w:val="表格"/>
    <w:basedOn w:val="Style26"/>
    <w:qFormat/>
    <w:pPr>
      <w:bidi w:val="0"/>
      <w:spacing w:lineRule="auto" w:line="240" w:before="0" w:after="0"/>
    </w:pPr>
    <w:rPr/>
  </w:style>
  <w:style w:type="paragraph" w:styleId="14">
    <w:name w:val="表格索引 1"/>
    <w:basedOn w:val="Style27"/>
    <w:qFormat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Style34">
    <w:name w:val="表格索引標題"/>
    <w:basedOn w:val="Style23"/>
    <w:qFormat/>
    <w:pPr>
      <w:suppressLineNumbers/>
      <w:bidi w:val="0"/>
      <w:spacing w:lineRule="auto" w:line="240" w:before="0" w:after="0"/>
      <w:ind w:left="0" w:right="0" w:hanging="0"/>
    </w:pPr>
    <w:rPr>
      <w:b/>
      <w:bCs/>
      <w:sz w:val="28"/>
      <w:szCs w:val="32"/>
    </w:rPr>
  </w:style>
  <w:style w:type="paragraph" w:styleId="Style35">
    <w:name w:val="表格標題"/>
    <w:basedOn w:val="Style32"/>
    <w:qFormat/>
    <w:pPr>
      <w:suppressLineNumbers/>
      <w:jc w:val="center"/>
    </w:pPr>
    <w:rPr>
      <w:b/>
      <w:bCs/>
    </w:rPr>
  </w:style>
  <w:style w:type="paragraph" w:styleId="ListBullet3">
    <w:name w:val="List Bullet 3"/>
    <w:basedOn w:val="Style25"/>
    <w:qFormat/>
    <w:pPr>
      <w:spacing w:before="0" w:after="120"/>
      <w:ind w:left="720" w:right="0" w:hanging="360"/>
    </w:pPr>
    <w:rPr/>
  </w:style>
  <w:style w:type="paragraph" w:styleId="22">
    <w:name w:val="項目符號 2 起始"/>
    <w:basedOn w:val="Style25"/>
    <w:next w:val="ListBullet3"/>
    <w:qFormat/>
    <w:pPr>
      <w:spacing w:before="240" w:after="120"/>
      <w:ind w:left="720" w:right="0" w:hanging="360"/>
    </w:pPr>
    <w:rPr/>
  </w:style>
  <w:style w:type="paragraph" w:styleId="31">
    <w:name w:val="List Bullet 4"/>
    <w:basedOn w:val="Style25"/>
    <w:pPr>
      <w:spacing w:before="0" w:after="120"/>
      <w:ind w:left="360" w:right="0" w:hanging="360"/>
    </w:pPr>
    <w:rPr/>
  </w:style>
  <w:style w:type="paragraph" w:styleId="15">
    <w:name w:val="編號 1 起始"/>
    <w:basedOn w:val="Style25"/>
    <w:next w:val="31"/>
    <w:qFormat/>
    <w:pPr>
      <w:spacing w:before="240" w:after="120"/>
      <w:ind w:left="360" w:right="0" w:hanging="360"/>
    </w:pPr>
    <w:rPr/>
  </w:style>
  <w:style w:type="paragraph" w:styleId="23">
    <w:name w:val="項目符號 2 結束"/>
    <w:basedOn w:val="Style25"/>
    <w:next w:val="ListBullet3"/>
    <w:qFormat/>
    <w:pPr>
      <w:spacing w:before="0" w:after="240"/>
      <w:ind w:left="720" w:right="0" w:hanging="360"/>
    </w:pPr>
    <w:rPr/>
  </w:style>
  <w:style w:type="paragraph" w:styleId="ListContinue2">
    <w:name w:val="List Continue 2"/>
    <w:basedOn w:val="Style25"/>
    <w:qFormat/>
    <w:pPr>
      <w:spacing w:before="0" w:after="120"/>
      <w:ind w:left="720" w:right="0" w:hanging="0"/>
    </w:pPr>
    <w:rPr/>
  </w:style>
  <w:style w:type="paragraph" w:styleId="ListBullet4">
    <w:name w:val="List Bullet 4"/>
    <w:basedOn w:val="Style25"/>
    <w:qFormat/>
    <w:pPr>
      <w:spacing w:before="0" w:after="120"/>
      <w:ind w:left="1080" w:right="0" w:hanging="360"/>
    </w:pPr>
    <w:rPr/>
  </w:style>
  <w:style w:type="paragraph" w:styleId="32">
    <w:name w:val="項目符號 3 起始"/>
    <w:basedOn w:val="Style25"/>
    <w:next w:val="ListBullet4"/>
    <w:qFormat/>
    <w:pPr>
      <w:spacing w:before="240" w:after="120"/>
      <w:ind w:left="1080" w:right="0" w:hanging="360"/>
    </w:pPr>
    <w:rPr/>
  </w:style>
  <w:style w:type="paragraph" w:styleId="33">
    <w:name w:val="項目符號 3 結束"/>
    <w:basedOn w:val="Style25"/>
    <w:next w:val="ListBullet4"/>
    <w:qFormat/>
    <w:pPr>
      <w:spacing w:before="0" w:after="240"/>
      <w:ind w:left="1080" w:right="0" w:hanging="360"/>
    </w:pPr>
    <w:rPr/>
  </w:style>
  <w:style w:type="paragraph" w:styleId="ListContinue3">
    <w:name w:val="List Continue 3"/>
    <w:basedOn w:val="Style25"/>
    <w:qFormat/>
    <w:pPr>
      <w:spacing w:before="0" w:after="120"/>
      <w:ind w:left="1080" w:right="0" w:hanging="0"/>
    </w:pPr>
    <w:rPr/>
  </w:style>
  <w:style w:type="paragraph" w:styleId="ListBullet5">
    <w:name w:val="List Bullet 5"/>
    <w:basedOn w:val="Style25"/>
    <w:qFormat/>
    <w:pPr>
      <w:spacing w:before="0" w:after="120"/>
      <w:ind w:left="1440" w:right="0" w:hanging="360"/>
    </w:pPr>
    <w:rPr/>
  </w:style>
  <w:style w:type="paragraph" w:styleId="41">
    <w:name w:val="項目符號 4 起始"/>
    <w:basedOn w:val="Style25"/>
    <w:next w:val="ListBullet5"/>
    <w:qFormat/>
    <w:pPr>
      <w:spacing w:before="240" w:after="120"/>
      <w:ind w:left="1440" w:right="0" w:hanging="360"/>
    </w:pPr>
    <w:rPr/>
  </w:style>
  <w:style w:type="paragraph" w:styleId="42">
    <w:name w:val="項目符號 4 結束"/>
    <w:basedOn w:val="Style25"/>
    <w:next w:val="ListBullet5"/>
    <w:qFormat/>
    <w:pPr>
      <w:spacing w:before="0" w:after="240"/>
      <w:ind w:left="1440" w:right="0" w:hanging="360"/>
    </w:pPr>
    <w:rPr/>
  </w:style>
  <w:style w:type="paragraph" w:styleId="ListContinue4">
    <w:name w:val="List Continue 4"/>
    <w:basedOn w:val="Style25"/>
    <w:qFormat/>
    <w:pPr>
      <w:spacing w:before="0" w:after="120"/>
      <w:ind w:left="1440" w:right="0" w:hanging="0"/>
    </w:pPr>
    <w:rPr/>
  </w:style>
  <w:style w:type="paragraph" w:styleId="ListNumber">
    <w:name w:val="List Number"/>
    <w:basedOn w:val="Style25"/>
    <w:qFormat/>
    <w:pPr>
      <w:spacing w:before="0" w:after="120"/>
      <w:ind w:left="1800" w:right="0" w:hanging="360"/>
    </w:pPr>
    <w:rPr/>
  </w:style>
  <w:style w:type="paragraph" w:styleId="51">
    <w:name w:val="項目符號 5 起始"/>
    <w:basedOn w:val="Style25"/>
    <w:next w:val="ListNumber"/>
    <w:qFormat/>
    <w:pPr>
      <w:spacing w:before="240" w:after="120"/>
      <w:ind w:left="1800" w:right="0" w:hanging="360"/>
    </w:pPr>
    <w:rPr/>
  </w:style>
  <w:style w:type="paragraph" w:styleId="52">
    <w:name w:val="項目符號 5 結束"/>
    <w:basedOn w:val="Style25"/>
    <w:next w:val="ListNumber"/>
    <w:qFormat/>
    <w:pPr>
      <w:spacing w:before="0" w:after="240"/>
      <w:ind w:left="1800" w:right="0" w:hanging="360"/>
    </w:pPr>
    <w:rPr/>
  </w:style>
  <w:style w:type="paragraph" w:styleId="ListContinue5">
    <w:name w:val="List Continue 5"/>
    <w:basedOn w:val="Style25"/>
    <w:qFormat/>
    <w:pPr>
      <w:spacing w:before="0" w:after="120"/>
      <w:ind w:left="1800" w:right="0" w:hanging="0"/>
    </w:pPr>
    <w:rPr/>
  </w:style>
  <w:style w:type="paragraph" w:styleId="16">
    <w:name w:val="自訂索引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24">
    <w:name w:val="自訂索引 2"/>
    <w:basedOn w:val="Style27"/>
    <w:qFormat/>
    <w:pPr>
      <w:tabs>
        <w:tab w:val="right" w:pos="9638" w:leader="dot"/>
      </w:tabs>
      <w:ind w:left="283" w:right="0" w:hanging="0"/>
    </w:pPr>
    <w:rPr/>
  </w:style>
  <w:style w:type="paragraph" w:styleId="34">
    <w:name w:val="自訂索引 3"/>
    <w:basedOn w:val="Style27"/>
    <w:qFormat/>
    <w:pPr>
      <w:tabs>
        <w:tab w:val="right" w:pos="9638" w:leader="dot"/>
      </w:tabs>
      <w:ind w:left="566" w:right="0" w:hanging="0"/>
    </w:pPr>
    <w:rPr/>
  </w:style>
  <w:style w:type="paragraph" w:styleId="43">
    <w:name w:val="自訂索引 4"/>
    <w:basedOn w:val="Style27"/>
    <w:qFormat/>
    <w:pPr>
      <w:tabs>
        <w:tab w:val="right" w:pos="9638" w:leader="dot"/>
      </w:tabs>
      <w:ind w:left="849" w:right="0" w:hanging="0"/>
    </w:pPr>
    <w:rPr/>
  </w:style>
  <w:style w:type="paragraph" w:styleId="53">
    <w:name w:val="自訂索引 5"/>
    <w:basedOn w:val="Style27"/>
    <w:qFormat/>
    <w:pPr>
      <w:tabs>
        <w:tab w:val="right" w:pos="9638" w:leader="dot"/>
      </w:tabs>
      <w:ind w:left="1132" w:right="0" w:hanging="0"/>
    </w:pPr>
    <w:rPr/>
  </w:style>
  <w:style w:type="paragraph" w:styleId="61">
    <w:name w:val="自訂索引 6"/>
    <w:basedOn w:val="Style27"/>
    <w:qFormat/>
    <w:pPr>
      <w:tabs>
        <w:tab w:val="right" w:pos="9638" w:leader="dot"/>
      </w:tabs>
      <w:ind w:left="1415" w:right="0" w:hanging="0"/>
    </w:pPr>
    <w:rPr/>
  </w:style>
  <w:style w:type="paragraph" w:styleId="71">
    <w:name w:val="自訂索引 7"/>
    <w:basedOn w:val="Style27"/>
    <w:qFormat/>
    <w:pPr>
      <w:tabs>
        <w:tab w:val="right" w:pos="9638" w:leader="dot"/>
      </w:tabs>
      <w:ind w:left="1698" w:right="0" w:hanging="0"/>
    </w:pPr>
    <w:rPr/>
  </w:style>
  <w:style w:type="paragraph" w:styleId="81">
    <w:name w:val="自訂索引 8"/>
    <w:basedOn w:val="Style27"/>
    <w:qFormat/>
    <w:pPr>
      <w:tabs>
        <w:tab w:val="right" w:pos="9638" w:leader="dot"/>
      </w:tabs>
      <w:ind w:left="1981" w:right="0" w:hanging="0"/>
    </w:pPr>
    <w:rPr/>
  </w:style>
  <w:style w:type="paragraph" w:styleId="91">
    <w:name w:val="自訂索引 9"/>
    <w:basedOn w:val="Style27"/>
    <w:qFormat/>
    <w:pPr>
      <w:tabs>
        <w:tab w:val="right" w:pos="9638" w:leader="dot"/>
      </w:tabs>
      <w:ind w:left="2264" w:right="0" w:hanging="0"/>
    </w:pPr>
    <w:rPr/>
  </w:style>
  <w:style w:type="paragraph" w:styleId="10">
    <w:name w:val="自訂索引 10"/>
    <w:basedOn w:val="Style27"/>
    <w:qFormat/>
    <w:pPr>
      <w:tabs>
        <w:tab w:val="right" w:pos="9638" w:leader="dot"/>
      </w:tabs>
      <w:ind w:left="2547" w:right="0" w:hanging="0"/>
    </w:pPr>
    <w:rPr/>
  </w:style>
  <w:style w:type="paragraph" w:styleId="Style36">
    <w:name w:val="自訂索引標題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7">
    <w:name w:val="編號 1 結束"/>
    <w:basedOn w:val="Style25"/>
    <w:next w:val="31"/>
    <w:qFormat/>
    <w:pPr>
      <w:spacing w:before="0" w:after="240"/>
      <w:ind w:left="360" w:right="0" w:hanging="360"/>
    </w:pPr>
    <w:rPr/>
  </w:style>
  <w:style w:type="paragraph" w:styleId="18">
    <w:name w:val="編號 1 繼續"/>
    <w:basedOn w:val="Style25"/>
    <w:qFormat/>
    <w:pPr>
      <w:spacing w:before="0" w:after="120"/>
      <w:ind w:left="360" w:right="0" w:hanging="0"/>
    </w:pPr>
    <w:rPr/>
  </w:style>
  <w:style w:type="paragraph" w:styleId="ListNumber2">
    <w:name w:val="List Number 2"/>
    <w:basedOn w:val="Style25"/>
    <w:qFormat/>
    <w:pPr>
      <w:spacing w:before="0" w:after="120"/>
      <w:ind w:left="720" w:right="0" w:hanging="360"/>
    </w:pPr>
    <w:rPr/>
  </w:style>
  <w:style w:type="paragraph" w:styleId="25">
    <w:name w:val="編號 2 起始"/>
    <w:basedOn w:val="Style25"/>
    <w:next w:val="ListNumber2"/>
    <w:qFormat/>
    <w:pPr>
      <w:spacing w:before="240" w:after="120"/>
      <w:ind w:left="720" w:right="0" w:hanging="360"/>
    </w:pPr>
    <w:rPr/>
  </w:style>
  <w:style w:type="paragraph" w:styleId="26">
    <w:name w:val="編號 2 結束"/>
    <w:basedOn w:val="Style25"/>
    <w:next w:val="ListNumber2"/>
    <w:qFormat/>
    <w:pPr>
      <w:spacing w:before="0" w:after="240"/>
      <w:ind w:left="720" w:right="0" w:hanging="360"/>
    </w:pPr>
    <w:rPr/>
  </w:style>
  <w:style w:type="paragraph" w:styleId="27">
    <w:name w:val="編號 2 繼續"/>
    <w:basedOn w:val="Style25"/>
    <w:qFormat/>
    <w:pPr>
      <w:spacing w:before="0" w:after="120"/>
      <w:ind w:left="720" w:right="0" w:hanging="0"/>
    </w:pPr>
    <w:rPr/>
  </w:style>
  <w:style w:type="paragraph" w:styleId="ListNumber3">
    <w:name w:val="List Number 3"/>
    <w:basedOn w:val="Style25"/>
    <w:qFormat/>
    <w:pPr>
      <w:spacing w:before="0" w:after="120"/>
      <w:ind w:left="1080" w:right="0" w:hanging="360"/>
    </w:pPr>
    <w:rPr/>
  </w:style>
  <w:style w:type="paragraph" w:styleId="35">
    <w:name w:val="編號 3 起始"/>
    <w:basedOn w:val="Style25"/>
    <w:next w:val="ListNumber3"/>
    <w:qFormat/>
    <w:pPr>
      <w:spacing w:before="240" w:after="120"/>
      <w:ind w:left="1080" w:right="0" w:hanging="360"/>
    </w:pPr>
    <w:rPr/>
  </w:style>
  <w:style w:type="paragraph" w:styleId="36">
    <w:name w:val="編號 3 結束"/>
    <w:basedOn w:val="Style25"/>
    <w:next w:val="ListNumber3"/>
    <w:qFormat/>
    <w:pPr>
      <w:spacing w:before="0" w:after="240"/>
      <w:ind w:left="1080" w:right="0" w:hanging="360"/>
    </w:pPr>
    <w:rPr/>
  </w:style>
  <w:style w:type="paragraph" w:styleId="37">
    <w:name w:val="編號 3 繼續"/>
    <w:basedOn w:val="Style25"/>
    <w:qFormat/>
    <w:pPr>
      <w:spacing w:before="0" w:after="120"/>
      <w:ind w:left="1080" w:right="0" w:hanging="0"/>
    </w:pPr>
    <w:rPr/>
  </w:style>
  <w:style w:type="paragraph" w:styleId="ListNumber4">
    <w:name w:val="List Number 4"/>
    <w:basedOn w:val="Style25"/>
    <w:qFormat/>
    <w:pPr>
      <w:spacing w:before="0" w:after="120"/>
      <w:ind w:left="1440" w:right="0" w:hanging="360"/>
    </w:pPr>
    <w:rPr/>
  </w:style>
  <w:style w:type="paragraph" w:styleId="44">
    <w:name w:val="編號 4 起始"/>
    <w:basedOn w:val="Style25"/>
    <w:next w:val="ListNumber4"/>
    <w:qFormat/>
    <w:pPr>
      <w:spacing w:before="240" w:after="120"/>
      <w:ind w:left="1440" w:right="0" w:hanging="360"/>
    </w:pPr>
    <w:rPr/>
  </w:style>
  <w:style w:type="paragraph" w:styleId="45">
    <w:name w:val="編號 4 結束"/>
    <w:basedOn w:val="Style25"/>
    <w:next w:val="ListNumber4"/>
    <w:qFormat/>
    <w:pPr>
      <w:spacing w:before="0" w:after="240"/>
      <w:ind w:left="1440" w:right="0" w:hanging="360"/>
    </w:pPr>
    <w:rPr/>
  </w:style>
  <w:style w:type="paragraph" w:styleId="46">
    <w:name w:val="編號 4 繼續"/>
    <w:basedOn w:val="Style25"/>
    <w:qFormat/>
    <w:pPr>
      <w:spacing w:before="0" w:after="120"/>
      <w:ind w:left="1440" w:right="0" w:hanging="0"/>
    </w:pPr>
    <w:rPr/>
  </w:style>
  <w:style w:type="paragraph" w:styleId="ListNumber5">
    <w:name w:val="List Number 5"/>
    <w:basedOn w:val="Style25"/>
    <w:qFormat/>
    <w:pPr>
      <w:spacing w:before="0" w:after="120"/>
      <w:ind w:left="1800" w:right="0" w:hanging="360"/>
    </w:pPr>
    <w:rPr/>
  </w:style>
  <w:style w:type="paragraph" w:styleId="54">
    <w:name w:val="編號 5 起始"/>
    <w:basedOn w:val="Style25"/>
    <w:next w:val="ListNumber5"/>
    <w:qFormat/>
    <w:pPr>
      <w:spacing w:before="240" w:after="120"/>
      <w:ind w:left="1800" w:right="0" w:hanging="360"/>
    </w:pPr>
    <w:rPr/>
  </w:style>
  <w:style w:type="paragraph" w:styleId="55">
    <w:name w:val="編號 5 結束"/>
    <w:basedOn w:val="Style25"/>
    <w:next w:val="ListNumber5"/>
    <w:qFormat/>
    <w:pPr>
      <w:spacing w:before="0" w:after="240"/>
      <w:ind w:left="1800" w:right="0" w:hanging="360"/>
    </w:pPr>
    <w:rPr/>
  </w:style>
  <w:style w:type="paragraph" w:styleId="56">
    <w:name w:val="編號 5 繼續"/>
    <w:basedOn w:val="Style25"/>
    <w:qFormat/>
    <w:pPr>
      <w:spacing w:before="0" w:after="120"/>
      <w:ind w:left="1800" w:right="0" w:hanging="0"/>
    </w:pPr>
    <w:rPr/>
  </w:style>
  <w:style w:type="paragraph" w:styleId="19">
    <w:name w:val="物件索引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Style37">
    <w:name w:val="物件索引標題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10">
    <w:name w:val="Index 1"/>
    <w:basedOn w:val="Style27"/>
    <w:pPr>
      <w:ind w:left="0" w:right="0" w:hanging="0"/>
    </w:pPr>
    <w:rPr/>
  </w:style>
  <w:style w:type="paragraph" w:styleId="28">
    <w:name w:val="Index 2"/>
    <w:basedOn w:val="Style27"/>
    <w:pPr>
      <w:ind w:left="283" w:right="0" w:hanging="0"/>
    </w:pPr>
    <w:rPr/>
  </w:style>
  <w:style w:type="paragraph" w:styleId="38">
    <w:name w:val="Index 3"/>
    <w:basedOn w:val="Style27"/>
    <w:pPr>
      <w:ind w:left="566" w:right="0" w:hanging="0"/>
    </w:pPr>
    <w:rPr/>
  </w:style>
  <w:style w:type="paragraph" w:styleId="Style38">
    <w:name w:val="索引分隔符"/>
    <w:basedOn w:val="Style27"/>
    <w:qFormat/>
    <w:pPr>
      <w:ind w:left="0" w:right="0" w:hanging="0"/>
    </w:pPr>
    <w:rPr/>
  </w:style>
  <w:style w:type="paragraph" w:styleId="Style39">
    <w:name w:val="Index Heading"/>
    <w:basedOn w:val="Style23"/>
    <w:pPr>
      <w:suppressLineNumbers/>
      <w:ind w:left="0" w:right="0" w:hanging="0"/>
    </w:pPr>
    <w:rPr>
      <w:b/>
      <w:bCs/>
      <w:sz w:val="32"/>
      <w:szCs w:val="32"/>
    </w:rPr>
  </w:style>
  <w:style w:type="paragraph" w:styleId="Style40">
    <w:name w:val="清單內容"/>
    <w:basedOn w:val="Normal"/>
    <w:qFormat/>
    <w:pPr>
      <w:ind w:left="567" w:right="0" w:hanging="0"/>
    </w:pPr>
    <w:rPr/>
  </w:style>
  <w:style w:type="paragraph" w:styleId="Style41">
    <w:name w:val="清單標題"/>
    <w:basedOn w:val="Normal"/>
    <w:next w:val="Style40"/>
    <w:qFormat/>
    <w:pPr>
      <w:ind w:left="0" w:right="0" w:hanging="0"/>
    </w:pPr>
    <w:rPr/>
  </w:style>
  <w:style w:type="paragraph" w:styleId="Style42">
    <w:name w:val="清單縮排"/>
    <w:basedOn w:val="Style24"/>
    <w:qFormat/>
    <w:pPr>
      <w:tabs>
        <w:tab w:val="left" w:pos="2835" w:leader="none"/>
      </w:tabs>
      <w:ind w:left="2835" w:right="0" w:hanging="2551"/>
    </w:pPr>
    <w:rPr/>
  </w:style>
  <w:style w:type="paragraph" w:styleId="BodyTextIndent">
    <w:name w:val="Body Text Indent"/>
    <w:basedOn w:val="Style24"/>
    <w:qFormat/>
    <w:pPr>
      <w:ind w:left="0" w:right="0" w:firstLine="283"/>
    </w:pPr>
    <w:rPr/>
  </w:style>
  <w:style w:type="paragraph" w:styleId="111">
    <w:name w:val="參考文獻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tyle43">
    <w:name w:val="插圖"/>
    <w:basedOn w:val="Style26"/>
    <w:qFormat/>
    <w:pPr/>
    <w:rPr/>
  </w:style>
  <w:style w:type="paragraph" w:styleId="IllustrationIndex1">
    <w:name w:val="Illustration Index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IllustrationIndexHeading">
    <w:name w:val="Illustration Index Heading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tyle44">
    <w:name w:val="Salutation"/>
    <w:basedOn w:val="Normal"/>
    <w:pPr>
      <w:suppressLineNumbers/>
    </w:pPr>
    <w:rPr/>
  </w:style>
  <w:style w:type="paragraph" w:styleId="Style45">
    <w:name w:val="Signature"/>
    <w:basedOn w:val="Normal"/>
    <w:pPr>
      <w:suppressLineNumbers/>
    </w:pPr>
    <w:rPr/>
  </w:style>
  <w:style w:type="paragraph" w:styleId="TableofFigures">
    <w:name w:val="Table of Figures"/>
    <w:basedOn w:val="Style26"/>
    <w:qFormat/>
    <w:pPr/>
    <w:rPr/>
  </w:style>
  <w:style w:type="paragraph" w:styleId="Style46">
    <w:name w:val="懸頭凸排"/>
    <w:basedOn w:val="Style24"/>
    <w:qFormat/>
    <w:pPr>
      <w:tabs>
        <w:tab w:val="left" w:pos="567" w:leader="none"/>
      </w:tabs>
      <w:ind w:left="567" w:right="0" w:hanging="283"/>
    </w:pPr>
    <w:rPr/>
  </w:style>
  <w:style w:type="paragraph" w:styleId="Style47">
    <w:name w:val="Body Text Indent"/>
    <w:basedOn w:val="Style24"/>
    <w:pPr>
      <w:ind w:left="283" w:right="0" w:hanging="0"/>
    </w:pPr>
    <w:rPr/>
  </w:style>
  <w:style w:type="paragraph" w:styleId="AnnotationText">
    <w:name w:val="Annotation Text"/>
    <w:basedOn w:val="Style24"/>
    <w:qFormat/>
    <w:pPr>
      <w:ind w:left="2268" w:right="0" w:hanging="0"/>
    </w:pPr>
    <w:rPr/>
  </w:style>
  <w:style w:type="paragraph" w:styleId="Style48">
    <w:name w:val="水平線"/>
    <w:basedOn w:val="Normal"/>
    <w:next w:val="Style2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49">
    <w:name w:val="頁尾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0">
    <w:name w:val="頁首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1">
    <w:name w:val="頁尾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2">
    <w:name w:val="頁首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3">
    <w:name w:val="Envelope Address"/>
    <w:basedOn w:val="Normal"/>
    <w:pPr>
      <w:suppressLineNumbers/>
      <w:spacing w:before="0" w:after="60"/>
    </w:pPr>
    <w:rPr/>
  </w:style>
  <w:style w:type="paragraph" w:styleId="Style54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55">
    <w:name w:val="Foot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24"/>
    </w:rPr>
  </w:style>
  <w:style w:type="paragraph" w:styleId="Style56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36"/>
    </w:rPr>
  </w:style>
  <w:style w:type="paragraph" w:styleId="Style57">
    <w:name w:val="外框內容"/>
    <w:basedOn w:val="Normal"/>
    <w:qFormat/>
    <w:pPr>
      <w:bidi w:val="0"/>
      <w:spacing w:lineRule="auto" w:line="240"/>
    </w:pPr>
    <w:rPr/>
  </w:style>
  <w:style w:type="paragraph" w:styleId="Style58">
    <w:name w:val="Envelope Return"/>
    <w:basedOn w:val="Normal"/>
    <w:pPr>
      <w:suppressLineNumbers/>
      <w:spacing w:before="0" w:after="60"/>
    </w:pPr>
    <w:rPr/>
  </w:style>
  <w:style w:type="paragraph" w:styleId="Style59">
    <w:name w:val="Footnote Text"/>
    <w:basedOn w:val="Normal"/>
    <w:pPr>
      <w:suppressLineNumbers/>
      <w:bidi w:val="0"/>
      <w:spacing w:lineRule="auto" w:line="240"/>
      <w:ind w:left="339" w:right="0" w:hanging="339"/>
    </w:pPr>
    <w:rPr>
      <w:sz w:val="20"/>
      <w:szCs w:val="20"/>
    </w:rPr>
  </w:style>
  <w:style w:type="paragraph" w:styleId="TOAHeading">
    <w:name w:val="TOA Heading"/>
    <w:basedOn w:val="Style23"/>
    <w:qFormat/>
    <w:pPr>
      <w:suppressLineNumbers/>
      <w:spacing w:lineRule="auto" w:line="276" w:before="0" w:after="113"/>
      <w:ind w:left="0" w:right="0" w:hanging="0"/>
      <w:jc w:val="center"/>
    </w:pPr>
    <w:rPr>
      <w:b/>
      <w:bCs/>
      <w:sz w:val="40"/>
      <w:szCs w:val="32"/>
    </w:rPr>
  </w:style>
  <w:style w:type="paragraph" w:styleId="Style60">
    <w:name w:val="文字"/>
    <w:basedOn w:val="Style26"/>
    <w:qFormat/>
    <w:pPr>
      <w:bidi w:val="0"/>
      <w:spacing w:lineRule="auto" w:line="240"/>
    </w:pPr>
    <w:rPr/>
  </w:style>
  <w:style w:type="paragraph" w:styleId="112">
    <w:name w:val="TOC 1"/>
    <w:basedOn w:val="Style27"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72">
    <w:name w:val="TOC 7"/>
    <w:basedOn w:val="Style27"/>
    <w:pPr>
      <w:tabs>
        <w:tab w:val="right" w:pos="9638" w:leader="dot"/>
      </w:tabs>
      <w:bidi w:val="0"/>
      <w:spacing w:lineRule="auto" w:line="240"/>
      <w:ind w:left="1698" w:right="0" w:hanging="0"/>
    </w:pPr>
    <w:rPr/>
  </w:style>
  <w:style w:type="paragraph" w:styleId="29">
    <w:name w:val="TOC 2"/>
    <w:basedOn w:val="Style27"/>
    <w:pPr>
      <w:tabs>
        <w:tab w:val="right" w:pos="9638" w:leader="dot"/>
      </w:tabs>
      <w:bidi w:val="0"/>
      <w:spacing w:lineRule="auto" w:line="240"/>
      <w:ind w:left="283" w:right="0" w:hanging="0"/>
    </w:pPr>
    <w:rPr/>
  </w:style>
  <w:style w:type="paragraph" w:styleId="39">
    <w:name w:val="TOC 3"/>
    <w:basedOn w:val="Style27"/>
    <w:pPr>
      <w:tabs>
        <w:tab w:val="right" w:pos="9638" w:leader="dot"/>
      </w:tabs>
      <w:bidi w:val="0"/>
      <w:spacing w:lineRule="auto" w:line="240"/>
      <w:ind w:left="566" w:right="0" w:hanging="0"/>
    </w:pPr>
    <w:rPr/>
  </w:style>
  <w:style w:type="paragraph" w:styleId="47">
    <w:name w:val="TOC 4"/>
    <w:basedOn w:val="Style27"/>
    <w:pPr>
      <w:tabs>
        <w:tab w:val="right" w:pos="9638" w:leader="dot"/>
      </w:tabs>
      <w:bidi w:val="0"/>
      <w:spacing w:lineRule="auto" w:line="240"/>
      <w:ind w:left="849" w:right="0" w:hanging="0"/>
    </w:pPr>
    <w:rPr/>
  </w:style>
  <w:style w:type="paragraph" w:styleId="57">
    <w:name w:val="TOC 5"/>
    <w:basedOn w:val="Style27"/>
    <w:pPr>
      <w:tabs>
        <w:tab w:val="right" w:pos="9638" w:leader="dot"/>
      </w:tabs>
      <w:bidi w:val="0"/>
      <w:spacing w:lineRule="auto" w:line="240"/>
      <w:ind w:left="1132" w:right="0" w:hanging="0"/>
    </w:pPr>
    <w:rPr/>
  </w:style>
  <w:style w:type="paragraph" w:styleId="62">
    <w:name w:val="TOC 6"/>
    <w:basedOn w:val="Style27"/>
    <w:pPr>
      <w:tabs>
        <w:tab w:val="right" w:pos="9638" w:leader="dot"/>
      </w:tabs>
      <w:bidi w:val="0"/>
      <w:spacing w:lineRule="auto" w:line="240"/>
      <w:ind w:left="1415" w:right="0" w:hanging="0"/>
    </w:pPr>
    <w:rPr/>
  </w:style>
  <w:style w:type="paragraph" w:styleId="82">
    <w:name w:val="TOC 8"/>
    <w:basedOn w:val="Style27"/>
    <w:pPr>
      <w:tabs>
        <w:tab w:val="right" w:pos="9638" w:leader="dot"/>
      </w:tabs>
      <w:bidi w:val="0"/>
      <w:spacing w:lineRule="auto" w:line="240"/>
      <w:ind w:left="1981" w:right="0" w:hanging="0"/>
    </w:pPr>
    <w:rPr/>
  </w:style>
  <w:style w:type="paragraph" w:styleId="92">
    <w:name w:val="TOC 9"/>
    <w:basedOn w:val="Style27"/>
    <w:pPr>
      <w:tabs>
        <w:tab w:val="right" w:pos="9638" w:leader="dot"/>
      </w:tabs>
      <w:bidi w:val="0"/>
      <w:spacing w:lineRule="auto" w:line="240"/>
      <w:ind w:left="2264" w:right="0" w:hanging="0"/>
    </w:pPr>
    <w:rPr/>
  </w:style>
  <w:style w:type="paragraph" w:styleId="101">
    <w:name w:val="目次 10"/>
    <w:basedOn w:val="Style27"/>
    <w:qFormat/>
    <w:pPr>
      <w:tabs>
        <w:tab w:val="right" w:pos="9638" w:leader="dot"/>
      </w:tabs>
      <w:bidi w:val="0"/>
      <w:spacing w:lineRule="auto" w:line="240"/>
      <w:ind w:left="2547" w:right="0" w:hanging="0"/>
    </w:pPr>
    <w:rPr/>
  </w:style>
  <w:style w:type="paragraph" w:styleId="102">
    <w:name w:val="標題 10"/>
    <w:basedOn w:val="Style23"/>
    <w:next w:val="Style24"/>
    <w:qFormat/>
    <w:pPr>
      <w:spacing w:before="60" w:after="60"/>
      <w:outlineLvl w:val="8"/>
    </w:pPr>
    <w:rPr>
      <w:b/>
      <w:bCs/>
      <w:sz w:val="24"/>
      <w:szCs w:val="21"/>
    </w:rPr>
  </w:style>
  <w:style w:type="numbering" w:styleId="113">
    <w:name w:val="清單 1"/>
    <w:qFormat/>
  </w:style>
  <w:style w:type="numbering" w:styleId="210">
    <w:name w:val="清單 2"/>
    <w:qFormat/>
  </w:style>
  <w:style w:type="numbering" w:styleId="310">
    <w:name w:val="清單 3"/>
    <w:qFormat/>
  </w:style>
  <w:style w:type="numbering" w:styleId="48">
    <w:name w:val="清單 4"/>
    <w:qFormat/>
  </w:style>
  <w:style w:type="numbering" w:styleId="58">
    <w:name w:val="清單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12PT11AA">
    <w:name w:val="編號12PT -- 一、 (一)  1、 (1)  A、 (A)"/>
    <w:qFormat/>
  </w:style>
  <w:style w:type="numbering" w:styleId="16PT11AA">
    <w:name w:val="編號16PT -- 一、  (一)   1、  (1)   A、  (A)"/>
    <w:qFormat/>
  </w:style>
  <w:style w:type="numbering" w:styleId="14PT11AA">
    <w:name w:val="編號14PT -- 一、  (一)   1、  (1)   A、  (A)"/>
    <w:qFormat/>
  </w:style>
  <w:style w:type="numbering" w:styleId="12PT11AAaa">
    <w:name w:val="編號12PT -- 1、 (1)  A、 (A)  a、 (a)"/>
    <w:qFormat/>
  </w:style>
  <w:style w:type="numbering" w:styleId="14PT11AAaa">
    <w:name w:val="編號14PT -- 1、  (1)   A、  (A)   a、  (a)"/>
    <w:qFormat/>
  </w:style>
  <w:style w:type="numbering" w:styleId="14PT1AAa">
    <w:name w:val="編號14PT -- (1)  ①  A.  (A)   Ⓐ  a. "/>
    <w:qFormat/>
  </w:style>
  <w:style w:type="numbering" w:styleId="12PT11AAa">
    <w:name w:val="編號12PT -- (一)  1、 (1)  A、 (A)  a、"/>
    <w:qFormat/>
  </w:style>
  <w:style w:type="numbering" w:styleId="16PT11AAa">
    <w:name w:val="編號16PT -- (一)   1、  (1)   A、  (A)   a、"/>
    <w:qFormat/>
  </w:style>
  <w:style w:type="numbering" w:styleId="16PT11A">
    <w:name w:val="編號16PT -- 壹、  一、  (一)   1、  (1)   A、"/>
    <w:qFormat/>
  </w:style>
  <w:style w:type="numbering" w:styleId="14PT11A">
    <w:name w:val="編號14PT -- 壹、  一、  (一)   1、  (1)   A、"/>
    <w:qFormat/>
  </w:style>
  <w:style w:type="numbering" w:styleId="14PT11AAa">
    <w:name w:val="編號14PT -- (一)   1、  (1)   A、  (A)   a、"/>
    <w:qFormat/>
  </w:style>
  <w:style w:type="numbering" w:styleId="16PT11AAaa">
    <w:name w:val="編號16PT -- 1、  (1)   A、  (A)   a、 (a)"/>
    <w:qFormat/>
  </w:style>
  <w:style w:type="numbering" w:styleId="14PT11AA1">
    <w:name w:val="編號14PT -- 1.  (1)  ①  A.  (A)  Ⓐ "/>
    <w:qFormat/>
  </w:style>
  <w:style w:type="numbering" w:styleId="14PTAAaa">
    <w:name w:val="編號14PT -- ①  A.  (A)   Ⓐ  a.   (a)"/>
    <w:qFormat/>
  </w:style>
  <w:style w:type="numbering" w:styleId="12PT11AAaa1">
    <w:name w:val="編號12PT -- 1.  (1)  A.  (A)  a.  (a)"/>
    <w:qFormat/>
  </w:style>
  <w:style w:type="numbering" w:styleId="12PT11A">
    <w:name w:val="編號12PT -- 壹、一、 (一)  1、 (1)  A、"/>
    <w:qFormat/>
  </w:style>
  <w:style w:type="numbering" w:styleId="12PT11A1">
    <w:name w:val="編號12PT -- 壹、一、 (一)   1.  (1)   A."/>
    <w:qFormat/>
  </w:style>
  <w:style w:type="numbering" w:styleId="12PT11AAa1">
    <w:name w:val="編號12PT -- (一)  1.   (1)  A.   (A)  a."/>
    <w:qFormat/>
  </w:style>
  <w:style w:type="numbering" w:styleId="12PT11AA1">
    <w:name w:val="編號12PT -- 一、 (一)  1.   (1)  A.   (A)"/>
    <w:qFormat/>
  </w:style>
  <w:style w:type="numbering" w:styleId="14PT11AAaa1">
    <w:name w:val="編號14PT -- 1.   (1)   A.   (A)   a.   (a)"/>
    <w:qFormat/>
  </w:style>
  <w:style w:type="numbering" w:styleId="14PT1AAaaa1">
    <w:name w:val="編號14PT -- (1)  A.  (A)  a.   (a)   (a-1)"/>
    <w:qFormat/>
  </w:style>
  <w:style w:type="numbering" w:styleId="14PT11AAa1">
    <w:name w:val="編號14PT -- (一)   1.   (1)   A.   (A)   a."/>
    <w:qFormat/>
  </w:style>
  <w:style w:type="numbering" w:styleId="14PT11AA2">
    <w:name w:val="編號14PT -- 一、  (一)   1.   (1)   A.   (A)"/>
    <w:qFormat/>
  </w:style>
  <w:style w:type="numbering" w:styleId="14PT11A1">
    <w:name w:val="編號14PT -- 壹、  一、  (一)   1.  (1)   A."/>
    <w:qFormat/>
  </w:style>
  <w:style w:type="numbering" w:styleId="16PT11AAaa1">
    <w:name w:val="編號16PT -- 1.     (1)   A.   (A)   a.    (a)"/>
    <w:qFormat/>
  </w:style>
  <w:style w:type="numbering" w:styleId="16PT11AAa1">
    <w:name w:val="編號16PT -- (一)   1.   (1)   A.  (A)   a."/>
    <w:qFormat/>
  </w:style>
  <w:style w:type="numbering" w:styleId="16PT11AA1">
    <w:name w:val="編號16PT -- 一、  (一)   1.    (1)   A.    (A)"/>
    <w:qFormat/>
  </w:style>
  <w:style w:type="numbering" w:styleId="16PT11A1">
    <w:name w:val="編號16PT -- 壹、  一、  (一)   1.    (1)   A."/>
    <w:qFormat/>
  </w:style>
  <w:style w:type="numbering" w:styleId="18PT11AAaa">
    <w:name w:val="編號18PT -- 1、  (1)   A、  (A)   a、 (a)"/>
    <w:qFormat/>
  </w:style>
  <w:style w:type="numbering" w:styleId="18PT11AAaa1">
    <w:name w:val="編號18PT -- 1.     (1)   A.   (A)   a.    (a)"/>
    <w:qFormat/>
  </w:style>
  <w:style w:type="numbering" w:styleId="18PT11AAa">
    <w:name w:val="編號18PT -- (一)   1、  (1)   A、  (A)   a、"/>
    <w:qFormat/>
  </w:style>
  <w:style w:type="numbering" w:styleId="18PT11AAa1">
    <w:name w:val="編號18PT -- (一)   1.   (1)   A.  (A)   a."/>
    <w:qFormat/>
  </w:style>
  <w:style w:type="numbering" w:styleId="18PT11AA">
    <w:name w:val="編號18PT -- 一、  (一)   1、  (1)   A、  (A)"/>
    <w:qFormat/>
  </w:style>
  <w:style w:type="numbering" w:styleId="18PT11AA1">
    <w:name w:val="編號18PT -- 一、  (一)   1.    (1)   A.    (A)"/>
    <w:qFormat/>
  </w:style>
  <w:style w:type="numbering" w:styleId="18PT11A">
    <w:name w:val="編號18PT -- 壹、  一、  (一)   1、  (1)   A、"/>
    <w:qFormat/>
  </w:style>
  <w:style w:type="numbering" w:styleId="18PT11A1">
    <w:name w:val="編號18PT -- 壹、  一、  (一)   1.    (1)   A.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預設空白範本(writer)</Template>
  <TotalTime>54</TotalTime>
  <Application>NDC_ODF_Application_Tools/2.0.4$Windows_X86_64 LibreOffice_project/ace8b54cb4771cd6636f2ccb1aac7c9dad875112</Application>
  <Pages>1</Pages>
  <Words>340</Words>
  <Characters>446</Characters>
  <CharactersWithSpaces>491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2021-04-15T14:53:24Z</dcterms:created>
  <dc:creator/>
  <dc:description/>
  <dc:language>zh-TW</dc:language>
  <cp:lastModifiedBy/>
  <cp:lastPrinted>2023-04-13T09:11:55Z</cp:lastPrinted>
  <dcterms:modified xsi:type="dcterms:W3CDTF">2024-04-16T15:26:41Z</dcterms:modified>
  <cp:revision>12</cp:revision>
  <dc:subject/>
  <dc:title>預設空白範本(writer)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