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546"/>
        <w:gridCol w:w="1984"/>
        <w:gridCol w:w="2240"/>
      </w:tblGrid>
      <w:tr w:rsidR="005C727F" w:rsidRPr="00F73312" w:rsidTr="005C727F">
        <w:trPr>
          <w:trHeight w:val="84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7F" w:rsidRPr="00F73312" w:rsidRDefault="005C727F" w:rsidP="005C727F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連江縣</w:t>
            </w:r>
            <w:r w:rsidRPr="00F733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北竿鄉塘岐國民小學70周年校慶</w:t>
            </w:r>
            <w:bookmarkStart w:id="0" w:name="_GoBack"/>
            <w:r w:rsidRPr="0085419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標誌</w:t>
            </w:r>
            <w:r w:rsidRPr="0085419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徵選報名表</w:t>
            </w:r>
            <w:bookmarkEnd w:id="0"/>
          </w:p>
        </w:tc>
      </w:tr>
      <w:tr w:rsidR="005C727F" w:rsidRPr="0085419E" w:rsidTr="000206F9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性    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727F" w:rsidRPr="0085419E" w:rsidTr="000206F9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727F" w:rsidRPr="0085419E" w:rsidTr="000206F9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727F" w:rsidRPr="0085419E" w:rsidTr="000206F9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E - mail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727F" w:rsidRPr="0085419E" w:rsidTr="000206F9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727F" w:rsidRPr="0085419E" w:rsidTr="005C727F">
        <w:trPr>
          <w:trHeight w:val="892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7F" w:rsidRPr="0085419E" w:rsidRDefault="005C727F" w:rsidP="000206F9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作品設計理念</w:t>
            </w:r>
          </w:p>
          <w:p w:rsidR="005C727F" w:rsidRPr="0085419E" w:rsidRDefault="005C727F" w:rsidP="000206F9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Pr="00AF432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85419E">
              <w:rPr>
                <w:rFonts w:ascii="標楷體" w:eastAsia="標楷體" w:hAnsi="標楷體" w:cs="Times New Roman" w:hint="eastAsia"/>
                <w:sz w:val="28"/>
                <w:szCs w:val="28"/>
              </w:rPr>
              <w:t>00 字以內）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C727F" w:rsidRPr="0085419E" w:rsidRDefault="005C727F" w:rsidP="000206F9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36013E" w:rsidRDefault="0036013E"/>
    <w:p w:rsidR="005C727F" w:rsidRDefault="005C727F"/>
    <w:p w:rsidR="005C727F" w:rsidRDefault="005C727F"/>
    <w:tbl>
      <w:tblPr>
        <w:tblpPr w:leftFromText="180" w:rightFromText="180" w:vertAnchor="text" w:horzAnchor="margin" w:tblpXSpec="center" w:tblpY="38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3"/>
      </w:tblGrid>
      <w:tr w:rsidR="005C727F" w:rsidRPr="00E54B58" w:rsidTr="005C727F">
        <w:trPr>
          <w:cantSplit/>
          <w:trHeight w:val="987"/>
        </w:trPr>
        <w:tc>
          <w:tcPr>
            <w:tcW w:w="9523" w:type="dxa"/>
            <w:vAlign w:val="center"/>
          </w:tcPr>
          <w:p w:rsidR="005C727F" w:rsidRPr="00E54B58" w:rsidRDefault="005C727F" w:rsidP="005C727F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58">
              <w:rPr>
                <w:rFonts w:ascii="標楷體" w:eastAsia="標楷體" w:hAnsi="標楷體"/>
                <w:b/>
                <w:bCs/>
                <w:sz w:val="28"/>
                <w:szCs w:val="28"/>
                <w:u w:val="double"/>
              </w:rPr>
              <w:lastRenderedPageBreak/>
              <w:t>智慧財產切結書</w:t>
            </w:r>
          </w:p>
        </w:tc>
      </w:tr>
      <w:tr w:rsidR="005C727F" w:rsidRPr="00E54B58" w:rsidTr="005C727F">
        <w:trPr>
          <w:cantSplit/>
          <w:trHeight w:val="2546"/>
        </w:trPr>
        <w:tc>
          <w:tcPr>
            <w:tcW w:w="9523" w:type="dxa"/>
          </w:tcPr>
          <w:p w:rsidR="005C727F" w:rsidRPr="00E54B58" w:rsidRDefault="005C727F" w:rsidP="005C727F">
            <w:pPr>
              <w:snapToGrid w:val="0"/>
              <w:spacing w:line="520" w:lineRule="exact"/>
              <w:ind w:rightChars="144" w:right="346"/>
              <w:jc w:val="both"/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</w:pP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參賽人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報名參加「</w:t>
            </w:r>
            <w:r w:rsidRPr="00F73312">
              <w:rPr>
                <w:rFonts w:ascii="標楷體" w:eastAsia="標楷體" w:hAnsi="標楷體" w:hint="eastAsia"/>
                <w:b/>
                <w:sz w:val="28"/>
                <w:szCs w:val="28"/>
              </w:rPr>
              <w:t>連江縣北竿鄉塘岐國民小學70周年校慶</w:t>
            </w:r>
            <w:r w:rsidRPr="00E54B58">
              <w:rPr>
                <w:rFonts w:ascii="標楷體" w:eastAsia="標楷體" w:hAnsi="標楷體" w:hint="eastAsia"/>
                <w:b/>
                <w:sz w:val="28"/>
                <w:szCs w:val="28"/>
              </w:rPr>
              <w:t>Logo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標誌</w:t>
            </w:r>
            <w:r w:rsidRPr="00E54B58">
              <w:rPr>
                <w:rFonts w:ascii="標楷體" w:eastAsia="標楷體" w:hAnsi="標楷體" w:hint="eastAsia"/>
                <w:b/>
                <w:sz w:val="28"/>
                <w:szCs w:val="28"/>
              </w:rPr>
              <w:t>徵選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」活動之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參賽作品，保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未侵害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抄襲他人智慧財產權之相關問題；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並同意本活動參加辦法之各項規定。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若有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任何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抄襲或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違法情事，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主辦單位得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取消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本人之參賽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資格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及相關參賽權益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並應自</w:t>
            </w:r>
            <w:r w:rsidRPr="00E54B58">
              <w:rPr>
                <w:rFonts w:ascii="標楷體" w:eastAsia="標楷體" w:hAnsi="標楷體"/>
                <w:sz w:val="28"/>
                <w:szCs w:val="28"/>
              </w:rPr>
              <w:t>負一切法律責任。</w:t>
            </w:r>
          </w:p>
        </w:tc>
      </w:tr>
      <w:tr w:rsidR="005C727F" w:rsidRPr="00E54B58" w:rsidTr="000206F9">
        <w:trPr>
          <w:cantSplit/>
          <w:trHeight w:val="898"/>
        </w:trPr>
        <w:tc>
          <w:tcPr>
            <w:tcW w:w="9523" w:type="dxa"/>
            <w:vAlign w:val="center"/>
          </w:tcPr>
          <w:p w:rsidR="005C727F" w:rsidRPr="00E54B58" w:rsidRDefault="005C727F" w:rsidP="000206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4B5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</w:t>
            </w:r>
            <w:r w:rsidRPr="00E54B58">
              <w:rPr>
                <w:rFonts w:ascii="標楷體" w:eastAsia="標楷體" w:hAnsi="標楷體"/>
                <w:bCs/>
                <w:sz w:val="28"/>
                <w:szCs w:val="28"/>
              </w:rPr>
              <w:t>此致</w:t>
            </w:r>
          </w:p>
          <w:p w:rsidR="005C727F" w:rsidRPr="00E54B58" w:rsidRDefault="005C727F" w:rsidP="000206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C727F" w:rsidRPr="00E54B58" w:rsidRDefault="005C727F" w:rsidP="000206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5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F73312">
              <w:rPr>
                <w:rFonts w:ascii="標楷體" w:eastAsia="標楷體" w:hAnsi="標楷體" w:hint="eastAsia"/>
                <w:b/>
                <w:sz w:val="28"/>
                <w:szCs w:val="28"/>
              </w:rPr>
              <w:t>連江縣北竿鄉塘岐國民小學</w:t>
            </w:r>
          </w:p>
          <w:p w:rsidR="005C727F" w:rsidRPr="00E54B58" w:rsidRDefault="005C727F" w:rsidP="000206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double"/>
              </w:rPr>
            </w:pPr>
          </w:p>
        </w:tc>
      </w:tr>
      <w:tr w:rsidR="005C727F" w:rsidRPr="00E54B58" w:rsidTr="005C727F">
        <w:trPr>
          <w:cantSplit/>
          <w:trHeight w:val="1393"/>
        </w:trPr>
        <w:tc>
          <w:tcPr>
            <w:tcW w:w="9523" w:type="dxa"/>
            <w:vAlign w:val="bottom"/>
          </w:tcPr>
          <w:p w:rsidR="005C727F" w:rsidRPr="00E54B58" w:rsidRDefault="005C727F" w:rsidP="005C727F">
            <w:pPr>
              <w:ind w:leftChars="150" w:left="360"/>
              <w:jc w:val="center"/>
              <w:rPr>
                <w:rFonts w:ascii="標楷體" w:eastAsia="標楷體" w:hAnsi="標楷體"/>
              </w:rPr>
            </w:pP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>參  賽  人：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E54B58">
              <w:rPr>
                <w:rFonts w:ascii="標楷體" w:eastAsia="標楷體" w:hAnsi="標楷體" w:hint="eastAsia"/>
                <w:sz w:val="28"/>
                <w:szCs w:val="28"/>
              </w:rPr>
              <w:t xml:space="preserve"> (請親簽)</w:t>
            </w:r>
          </w:p>
        </w:tc>
      </w:tr>
    </w:tbl>
    <w:p w:rsidR="005C727F" w:rsidRPr="005C727F" w:rsidRDefault="005C727F">
      <w:pPr>
        <w:rPr>
          <w:rFonts w:hint="eastAsia"/>
        </w:rPr>
      </w:pPr>
    </w:p>
    <w:sectPr w:rsidR="005C727F" w:rsidRPr="005C727F" w:rsidSect="005C727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7F"/>
    <w:rsid w:val="0036013E"/>
    <w:rsid w:val="005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7BF1"/>
  <w15:chartTrackingRefBased/>
  <w15:docId w15:val="{2C8712A4-D211-44F8-9F28-3CABCDF1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Ping</cp:lastModifiedBy>
  <cp:revision>1</cp:revision>
  <dcterms:created xsi:type="dcterms:W3CDTF">2022-03-21T03:13:00Z</dcterms:created>
  <dcterms:modified xsi:type="dcterms:W3CDTF">2022-03-21T03:17:00Z</dcterms:modified>
</cp:coreProperties>
</file>