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49" w:rsidRDefault="00DC2D5C">
      <w:pPr>
        <w:pageBreakBefore/>
        <w:jc w:val="center"/>
      </w:pPr>
      <w:bookmarkStart w:id="0" w:name="_GoBack"/>
      <w:bookmarkEnd w:id="0"/>
      <w:r>
        <w:rPr>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54.95pt;margin-top:-22.45pt;width:53.7pt;height:25.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" strokeweight=".26467mm">
            <v:textbox style="mso-fit-shape-to-text:t">
              <w:txbxContent>
                <w:p w:rsidR="00385749" w:rsidRDefault="00455789">
                  <w:pPr>
                    <w:rPr>
                      <w:rFonts w:ascii="標楷體" w:eastAsia="標楷體" w:hAnsi="標楷體"/>
                    </w:rPr>
                  </w:pPr>
                  <w:r>
                    <w:rPr>
                      <w:rFonts w:ascii="標楷體" w:eastAsia="標楷體" w:hAnsi="標楷體"/>
                    </w:rPr>
                    <w:t>附件一</w:t>
                  </w:r>
                </w:p>
              </w:txbxContent>
            </v:textbox>
            <w10:wrap type="square"/>
          </v:shape>
        </w:pict>
      </w:r>
      <w:r w:rsidR="00455789">
        <w:rPr>
          <w:rFonts w:ascii="標楷體" w:eastAsia="標楷體" w:hAnsi="標楷體"/>
          <w:bCs/>
          <w:sz w:val="32"/>
          <w:szCs w:val="36"/>
        </w:rPr>
        <w:t>2022臺北國際食品展覽會-臺灣館水產品區參展</w:t>
      </w:r>
      <w:r w:rsidR="00455789">
        <w:rPr>
          <w:rFonts w:ascii="標楷體" w:eastAsia="標楷體" w:hAnsi="標楷體"/>
          <w:bCs/>
          <w:sz w:val="32"/>
          <w:szCs w:val="32"/>
        </w:rPr>
        <w:t>報名表</w:t>
      </w:r>
    </w:p>
    <w:tbl>
      <w:tblPr>
        <w:tblW w:w="10440" w:type="dxa"/>
        <w:jc w:val="center"/>
        <w:tblCellMar>
          <w:left w:w="10" w:type="dxa"/>
          <w:right w:w="10" w:type="dxa"/>
        </w:tblCellMar>
        <w:tblLook w:val="0000" w:firstRow="0" w:lastRow="0" w:firstColumn="0" w:lastColumn="0" w:noHBand="0" w:noVBand="0"/>
      </w:tblPr>
      <w:tblGrid>
        <w:gridCol w:w="3491"/>
        <w:gridCol w:w="1196"/>
        <w:gridCol w:w="1984"/>
        <w:gridCol w:w="3769"/>
      </w:tblGrid>
      <w:tr w:rsidR="00385749">
        <w:tblPrEx>
          <w:tblCellMar>
            <w:top w:w="0" w:type="dxa"/>
            <w:bottom w:w="0" w:type="dxa"/>
          </w:tblCellMar>
        </w:tblPrEx>
        <w:trPr>
          <w:trHeight w:val="269"/>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pPr>
            <w:r>
              <w:rPr>
                <w:rFonts w:ascii="標楷體" w:eastAsia="標楷體" w:hAnsi="標楷體"/>
                <w:bCs/>
                <w:sz w:val="28"/>
                <w:szCs w:val="28"/>
              </w:rPr>
              <w:t>公司名稱(中文)：</w:t>
            </w:r>
          </w:p>
        </w:tc>
      </w:tr>
      <w:tr w:rsidR="00385749">
        <w:tblPrEx>
          <w:tblCellMar>
            <w:top w:w="0" w:type="dxa"/>
            <w:bottom w:w="0" w:type="dxa"/>
          </w:tblCellMar>
        </w:tblPrEx>
        <w:trPr>
          <w:trHeight w:val="149"/>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公司名稱(英文)：</w:t>
            </w:r>
          </w:p>
        </w:tc>
      </w:tr>
      <w:tr w:rsidR="00385749">
        <w:tblPrEx>
          <w:tblCellMar>
            <w:top w:w="0" w:type="dxa"/>
            <w:bottom w:w="0" w:type="dxa"/>
          </w:tblCellMar>
        </w:tblPrEx>
        <w:trPr>
          <w:trHeight w:val="171"/>
          <w:jc w:val="center"/>
        </w:trPr>
        <w:tc>
          <w:tcPr>
            <w:tcW w:w="6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營利事業統一編號：</w:t>
            </w:r>
          </w:p>
        </w:tc>
        <w:tc>
          <w:tcPr>
            <w:tcW w:w="3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負責人：</w:t>
            </w:r>
          </w:p>
        </w:tc>
      </w:tr>
      <w:tr w:rsidR="00385749">
        <w:tblPrEx>
          <w:tblCellMar>
            <w:top w:w="0" w:type="dxa"/>
            <w:bottom w:w="0" w:type="dxa"/>
          </w:tblCellMar>
        </w:tblPrEx>
        <w:trPr>
          <w:trHeight w:val="171"/>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pPr>
            <w:r>
              <w:rPr>
                <w:rFonts w:ascii="標楷體" w:eastAsia="標楷體" w:hAnsi="標楷體"/>
                <w:bCs/>
                <w:sz w:val="28"/>
                <w:szCs w:val="28"/>
              </w:rPr>
              <w:t>公司地址(中文)（含郵遞區號）：</w:t>
            </w:r>
          </w:p>
        </w:tc>
      </w:tr>
      <w:tr w:rsidR="00385749">
        <w:tblPrEx>
          <w:tblCellMar>
            <w:top w:w="0" w:type="dxa"/>
            <w:bottom w:w="0" w:type="dxa"/>
          </w:tblCellMar>
        </w:tblPrEx>
        <w:trPr>
          <w:trHeight w:val="179"/>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公司地址(英文)：</w:t>
            </w:r>
          </w:p>
        </w:tc>
      </w:tr>
      <w:tr w:rsidR="00385749">
        <w:tblPrEx>
          <w:tblCellMar>
            <w:top w:w="0" w:type="dxa"/>
            <w:bottom w:w="0" w:type="dxa"/>
          </w:tblCellMar>
        </w:tblPrEx>
        <w:trPr>
          <w:trHeight w:val="179"/>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公司網址：</w:t>
            </w:r>
          </w:p>
        </w:tc>
      </w:tr>
      <w:tr w:rsidR="00385749">
        <w:tblPrEx>
          <w:tblCellMar>
            <w:top w:w="0" w:type="dxa"/>
            <w:bottom w:w="0" w:type="dxa"/>
          </w:tblCellMar>
        </w:tblPrEx>
        <w:trPr>
          <w:trHeight w:val="123"/>
          <w:jc w:val="center"/>
        </w:trPr>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聯絡人（中文）：</w:t>
            </w:r>
          </w:p>
          <w:p w:rsidR="00385749" w:rsidRDefault="00385749">
            <w:pPr>
              <w:snapToGrid w:val="0"/>
              <w:spacing w:line="480" w:lineRule="atLeast"/>
              <w:rPr>
                <w:bCs/>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職稱(中文)：</w:t>
            </w:r>
          </w:p>
          <w:p w:rsidR="00385749" w:rsidRDefault="00385749">
            <w:pPr>
              <w:snapToGrid w:val="0"/>
              <w:spacing w:line="480" w:lineRule="atLeast"/>
              <w:rPr>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電話：</w:t>
            </w:r>
          </w:p>
          <w:p w:rsidR="00385749" w:rsidRDefault="00385749">
            <w:pPr>
              <w:snapToGrid w:val="0"/>
              <w:spacing w:line="480" w:lineRule="atLeast"/>
              <w:rPr>
                <w:rFonts w:ascii="標楷體" w:eastAsia="標楷體" w:hAnsi="標楷體"/>
                <w:bCs/>
                <w:sz w:val="28"/>
                <w:szCs w:val="28"/>
              </w:rPr>
            </w:pPr>
          </w:p>
        </w:tc>
      </w:tr>
      <w:tr w:rsidR="00385749">
        <w:tblPrEx>
          <w:tblCellMar>
            <w:top w:w="0" w:type="dxa"/>
            <w:bottom w:w="0" w:type="dxa"/>
          </w:tblCellMar>
        </w:tblPrEx>
        <w:trPr>
          <w:trHeight w:val="214"/>
          <w:jc w:val="center"/>
        </w:trPr>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聯絡人（英文）：</w:t>
            </w:r>
          </w:p>
          <w:p w:rsidR="00385749" w:rsidRDefault="00385749">
            <w:pPr>
              <w:snapToGrid w:val="0"/>
              <w:spacing w:line="480" w:lineRule="atLeast"/>
              <w:rPr>
                <w:bCs/>
              </w:rPr>
            </w:pP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職稱(英文)：</w:t>
            </w:r>
          </w:p>
          <w:p w:rsidR="00385749" w:rsidRDefault="00385749">
            <w:pPr>
              <w:snapToGrid w:val="0"/>
              <w:spacing w:line="480" w:lineRule="atLeast"/>
              <w:rPr>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手機：</w:t>
            </w:r>
          </w:p>
          <w:p w:rsidR="00385749" w:rsidRDefault="00385749">
            <w:pPr>
              <w:snapToGrid w:val="0"/>
              <w:spacing w:line="480" w:lineRule="atLeast"/>
              <w:rPr>
                <w:bCs/>
              </w:rPr>
            </w:pPr>
          </w:p>
        </w:tc>
      </w:tr>
      <w:tr w:rsidR="00385749">
        <w:tblPrEx>
          <w:tblCellMar>
            <w:top w:w="0" w:type="dxa"/>
            <w:bottom w:w="0" w:type="dxa"/>
          </w:tblCellMar>
        </w:tblPrEx>
        <w:trPr>
          <w:trHeight w:val="137"/>
          <w:jc w:val="center"/>
        </w:trPr>
        <w:tc>
          <w:tcPr>
            <w:tcW w:w="6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聯絡人電子信箱：</w:t>
            </w:r>
          </w:p>
        </w:tc>
        <w:tc>
          <w:tcPr>
            <w:tcW w:w="3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傳真：</w:t>
            </w:r>
          </w:p>
        </w:tc>
      </w:tr>
      <w:tr w:rsidR="00385749">
        <w:tblPrEx>
          <w:tblCellMar>
            <w:top w:w="0" w:type="dxa"/>
            <w:bottom w:w="0" w:type="dxa"/>
          </w:tblCellMar>
        </w:tblPrEx>
        <w:trPr>
          <w:trHeight w:val="356"/>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最近一年外銷實績（含外銷品項、國家、年外銷金額新臺幣）（需檢附證明）：</w:t>
            </w:r>
          </w:p>
          <w:p w:rsidR="00385749" w:rsidRDefault="00385749">
            <w:pPr>
              <w:snapToGrid w:val="0"/>
              <w:spacing w:line="480" w:lineRule="atLeast"/>
              <w:rPr>
                <w:rFonts w:ascii="標楷體" w:eastAsia="標楷體" w:hAnsi="標楷體"/>
                <w:bCs/>
                <w:sz w:val="28"/>
                <w:szCs w:val="28"/>
              </w:rPr>
            </w:pPr>
          </w:p>
          <w:p w:rsidR="00385749" w:rsidRDefault="00385749">
            <w:pPr>
              <w:snapToGrid w:val="0"/>
              <w:spacing w:line="480" w:lineRule="atLeast"/>
              <w:rPr>
                <w:bCs/>
              </w:rPr>
            </w:pPr>
          </w:p>
        </w:tc>
      </w:tr>
      <w:tr w:rsidR="00385749">
        <w:tblPrEx>
          <w:tblCellMar>
            <w:top w:w="0" w:type="dxa"/>
            <w:bottom w:w="0" w:type="dxa"/>
          </w:tblCellMar>
        </w:tblPrEx>
        <w:trPr>
          <w:trHeight w:val="356"/>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國外參展經驗（含參展國家、展覽名稱）：</w:t>
            </w:r>
          </w:p>
          <w:p w:rsidR="00385749" w:rsidRDefault="00385749">
            <w:pPr>
              <w:snapToGrid w:val="0"/>
              <w:spacing w:line="480" w:lineRule="atLeast"/>
              <w:rPr>
                <w:rFonts w:ascii="標楷體" w:eastAsia="標楷體" w:hAnsi="標楷體"/>
                <w:bCs/>
                <w:sz w:val="28"/>
                <w:szCs w:val="28"/>
              </w:rPr>
            </w:pPr>
          </w:p>
          <w:p w:rsidR="00385749" w:rsidRDefault="00385749">
            <w:pPr>
              <w:snapToGrid w:val="0"/>
              <w:spacing w:line="480" w:lineRule="atLeast"/>
              <w:rPr>
                <w:rFonts w:ascii="標楷體" w:eastAsia="標楷體" w:hAnsi="標楷體"/>
                <w:bCs/>
                <w:sz w:val="28"/>
                <w:szCs w:val="28"/>
              </w:rPr>
            </w:pPr>
          </w:p>
        </w:tc>
      </w:tr>
      <w:tr w:rsidR="00385749">
        <w:tblPrEx>
          <w:tblCellMar>
            <w:top w:w="0" w:type="dxa"/>
            <w:bottom w:w="0" w:type="dxa"/>
          </w:tblCellMar>
        </w:tblPrEx>
        <w:trPr>
          <w:trHeight w:val="356"/>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rPr>
                <w:rFonts w:ascii="標楷體" w:eastAsia="標楷體" w:hAnsi="標楷體"/>
                <w:bCs/>
                <w:sz w:val="28"/>
                <w:szCs w:val="28"/>
              </w:rPr>
            </w:pPr>
            <w:r>
              <w:rPr>
                <w:rFonts w:ascii="標楷體" w:eastAsia="標楷體" w:hAnsi="標楷體"/>
                <w:bCs/>
                <w:sz w:val="28"/>
                <w:szCs w:val="28"/>
              </w:rPr>
              <w:t>參展現場人員之具備語言能力（如：國語、英語、日語、阿拉伯語…等）：</w:t>
            </w:r>
          </w:p>
          <w:p w:rsidR="00385749" w:rsidRDefault="00385749">
            <w:pPr>
              <w:snapToGrid w:val="0"/>
              <w:spacing w:line="480" w:lineRule="atLeast"/>
              <w:rPr>
                <w:rFonts w:ascii="標楷體" w:eastAsia="標楷體" w:hAnsi="標楷體"/>
                <w:bCs/>
                <w:sz w:val="28"/>
                <w:szCs w:val="28"/>
              </w:rPr>
            </w:pPr>
          </w:p>
        </w:tc>
      </w:tr>
      <w:tr w:rsidR="00385749">
        <w:tblPrEx>
          <w:tblCellMar>
            <w:top w:w="0" w:type="dxa"/>
            <w:bottom w:w="0" w:type="dxa"/>
          </w:tblCellMar>
        </w:tblPrEx>
        <w:trPr>
          <w:trHeight w:val="356"/>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pPr>
            <w:r>
              <w:rPr>
                <w:rFonts w:ascii="標楷體" w:eastAsia="標楷體" w:hAnsi="標楷體"/>
                <w:sz w:val="28"/>
                <w:szCs w:val="28"/>
              </w:rPr>
              <w:t>□</w:t>
            </w:r>
            <w:r>
              <w:rPr>
                <w:rFonts w:ascii="標楷體" w:eastAsia="標楷體" w:hAnsi="標楷體"/>
                <w:bCs/>
                <w:sz w:val="28"/>
                <w:szCs w:val="28"/>
              </w:rPr>
              <w:t>是</w:t>
            </w:r>
            <w:r>
              <w:rPr>
                <w:rFonts w:ascii="標楷體" w:eastAsia="標楷體" w:hAnsi="標楷體"/>
                <w:sz w:val="28"/>
                <w:szCs w:val="28"/>
              </w:rPr>
              <w:t>□</w:t>
            </w:r>
            <w:r>
              <w:rPr>
                <w:rFonts w:ascii="標楷體" w:eastAsia="標楷體" w:hAnsi="標楷體"/>
                <w:bCs/>
                <w:sz w:val="28"/>
                <w:szCs w:val="28"/>
              </w:rPr>
              <w:t>否 報名2022臺灣館其他展區</w:t>
            </w:r>
          </w:p>
        </w:tc>
      </w:tr>
      <w:tr w:rsidR="00385749">
        <w:tblPrEx>
          <w:tblCellMar>
            <w:top w:w="0" w:type="dxa"/>
            <w:bottom w:w="0" w:type="dxa"/>
          </w:tblCellMar>
        </w:tblPrEx>
        <w:trPr>
          <w:trHeight w:val="356"/>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749" w:rsidRDefault="00455789">
            <w:pPr>
              <w:snapToGrid w:val="0"/>
              <w:spacing w:line="480" w:lineRule="atLeast"/>
              <w:ind w:left="1238" w:hanging="1238"/>
            </w:pPr>
            <w:r>
              <w:rPr>
                <w:rFonts w:ascii="標楷體" w:eastAsia="標楷體" w:hAnsi="標楷體"/>
                <w:sz w:val="28"/>
                <w:szCs w:val="28"/>
              </w:rPr>
              <w:t>□</w:t>
            </w:r>
            <w:r>
              <w:rPr>
                <w:rFonts w:ascii="標楷體" w:eastAsia="標楷體" w:hAnsi="標楷體"/>
                <w:bCs/>
                <w:sz w:val="28"/>
                <w:szCs w:val="28"/>
              </w:rPr>
              <w:t>是</w:t>
            </w:r>
            <w:r>
              <w:rPr>
                <w:rFonts w:ascii="標楷體" w:eastAsia="標楷體" w:hAnsi="標楷體"/>
                <w:sz w:val="28"/>
                <w:szCs w:val="28"/>
              </w:rPr>
              <w:t>□</w:t>
            </w:r>
            <w:r>
              <w:rPr>
                <w:rFonts w:ascii="標楷體" w:eastAsia="標楷體" w:hAnsi="標楷體"/>
                <w:bCs/>
                <w:sz w:val="28"/>
                <w:szCs w:val="28"/>
              </w:rPr>
              <w:t>否 已為2022食品展之參展廠商（含相關公協會展區、地方政府展區或逕洽中華民國對外貿易發展協會報名參展者）</w:t>
            </w:r>
          </w:p>
        </w:tc>
      </w:tr>
      <w:tr w:rsidR="00385749">
        <w:tblPrEx>
          <w:tblCellMar>
            <w:top w:w="0" w:type="dxa"/>
            <w:bottom w:w="0" w:type="dxa"/>
          </w:tblCellMar>
        </w:tblPrEx>
        <w:trPr>
          <w:trHeight w:val="1832"/>
          <w:jc w:val="center"/>
        </w:trPr>
        <w:tc>
          <w:tcPr>
            <w:tcW w:w="4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pPr>
              <w:snapToGrid w:val="0"/>
              <w:spacing w:line="480" w:lineRule="atLeast"/>
            </w:pPr>
            <w:r>
              <w:rPr>
                <w:rFonts w:ascii="標楷體" w:eastAsia="標楷體" w:hAnsi="標楷體"/>
                <w:bCs/>
                <w:sz w:val="28"/>
                <w:szCs w:val="28"/>
              </w:rPr>
              <w:t>負責人印章：</w:t>
            </w:r>
          </w:p>
        </w:tc>
        <w:tc>
          <w:tcPr>
            <w:tcW w:w="5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pPr>
              <w:snapToGrid w:val="0"/>
              <w:spacing w:line="480" w:lineRule="atLeast"/>
            </w:pPr>
            <w:r>
              <w:rPr>
                <w:rFonts w:ascii="標楷體" w:eastAsia="標楷體" w:hAnsi="標楷體"/>
                <w:bCs/>
                <w:sz w:val="28"/>
                <w:szCs w:val="28"/>
              </w:rPr>
              <w:t>公司印鑑章：</w:t>
            </w:r>
          </w:p>
        </w:tc>
      </w:tr>
    </w:tbl>
    <w:p w:rsidR="00385749" w:rsidRDefault="00DC2D5C">
      <w:pPr>
        <w:pageBreakBefore/>
        <w:jc w:val="center"/>
      </w:pPr>
      <w:r>
        <w:rPr>
          <w:noProof/>
        </w:rPr>
        <w:lastRenderedPageBreak/>
        <w:pict>
          <v:shape id="_x0000_s1028" type="#_x0000_t202" style="position:absolute;left:0;text-align:left;margin-left:-59.25pt;margin-top:-25.35pt;width:53.7pt;height:25.9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" strokeweight=".26467mm">
            <v:textbox style="mso-fit-shape-to-text:t">
              <w:txbxContent>
                <w:p w:rsidR="00385749" w:rsidRDefault="00455789">
                  <w:pPr>
                    <w:rPr>
                      <w:rFonts w:ascii="標楷體" w:eastAsia="標楷體" w:hAnsi="標楷體"/>
                    </w:rPr>
                  </w:pPr>
                  <w:r>
                    <w:rPr>
                      <w:rFonts w:ascii="標楷體" w:eastAsia="標楷體" w:hAnsi="標楷體"/>
                    </w:rPr>
                    <w:t>附件二</w:t>
                  </w:r>
                </w:p>
              </w:txbxContent>
            </v:textbox>
            <w10:wrap type="square"/>
          </v:shape>
        </w:pict>
      </w:r>
      <w:r w:rsidR="00455789">
        <w:rPr>
          <w:rFonts w:ascii="標楷體" w:eastAsia="標楷體" w:hAnsi="標楷體"/>
          <w:bCs/>
          <w:sz w:val="32"/>
          <w:szCs w:val="32"/>
        </w:rPr>
        <w:t>2022臺北國際食品展覽會-臺灣館水產品區</w:t>
      </w:r>
      <w:r w:rsidR="00455789">
        <w:rPr>
          <w:rFonts w:ascii="標楷體" w:eastAsia="標楷體" w:hAnsi="標楷體"/>
          <w:b/>
          <w:bCs/>
          <w:sz w:val="32"/>
          <w:szCs w:val="32"/>
          <w:u w:val="single"/>
        </w:rPr>
        <w:t>主力</w:t>
      </w:r>
      <w:r w:rsidR="00455789">
        <w:rPr>
          <w:rFonts w:ascii="標楷體" w:eastAsia="標楷體" w:hAnsi="標楷體"/>
          <w:bCs/>
          <w:sz w:val="32"/>
          <w:szCs w:val="32"/>
        </w:rPr>
        <w:t>參展</w:t>
      </w:r>
      <w:r w:rsidR="00455789">
        <w:rPr>
          <w:rFonts w:ascii="標楷體" w:eastAsia="標楷體" w:hAnsi="標楷體"/>
          <w:sz w:val="32"/>
          <w:szCs w:val="32"/>
        </w:rPr>
        <w:t>產品資料表</w:t>
      </w:r>
      <w:r w:rsidR="00455789">
        <w:rPr>
          <w:rFonts w:ascii="標楷體" w:eastAsia="標楷體" w:hAnsi="標楷體"/>
          <w:szCs w:val="24"/>
        </w:rPr>
        <w:t>【每項產品請填一份申請表格，表格請自行複製】</w:t>
      </w:r>
    </w:p>
    <w:tbl>
      <w:tblPr>
        <w:tblW w:w="10490" w:type="dxa"/>
        <w:tblInd w:w="-743" w:type="dxa"/>
        <w:tblCellMar>
          <w:left w:w="10" w:type="dxa"/>
          <w:right w:w="10" w:type="dxa"/>
        </w:tblCellMar>
        <w:tblLook w:val="0000" w:firstRow="0" w:lastRow="0" w:firstColumn="0" w:lastColumn="0" w:noHBand="0" w:noVBand="0"/>
      </w:tblPr>
      <w:tblGrid>
        <w:gridCol w:w="10490"/>
      </w:tblGrid>
      <w:tr w:rsidR="00385749">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r>
              <w:rPr>
                <w:rFonts w:ascii="標楷體" w:eastAsia="標楷體" w:hAnsi="標楷體"/>
                <w:bCs/>
                <w:sz w:val="28"/>
                <w:szCs w:val="28"/>
              </w:rPr>
              <w:t>公司名稱(中文)：</w:t>
            </w:r>
          </w:p>
        </w:tc>
      </w:tr>
      <w:tr w:rsidR="00385749">
        <w:tblPrEx>
          <w:tblCellMar>
            <w:top w:w="0" w:type="dxa"/>
            <w:bottom w:w="0" w:type="dxa"/>
          </w:tblCellMar>
        </w:tblPrEx>
        <w:trPr>
          <w:trHeight w:val="130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r>
              <w:rPr>
                <w:rFonts w:ascii="標楷體" w:eastAsia="標楷體" w:hAnsi="標楷體"/>
                <w:bCs/>
                <w:sz w:val="28"/>
                <w:szCs w:val="28"/>
              </w:rPr>
              <w:t>主要參展</w:t>
            </w:r>
            <w:r>
              <w:rPr>
                <w:rFonts w:ascii="標楷體" w:eastAsia="標楷體" w:hAnsi="標楷體"/>
                <w:sz w:val="28"/>
                <w:szCs w:val="28"/>
              </w:rPr>
              <w:t>產品之中文/英文名稱：</w:t>
            </w:r>
          </w:p>
          <w:p w:rsidR="00385749" w:rsidRDefault="00385749">
            <w:pPr>
              <w:rPr>
                <w:rFonts w:ascii="標楷體" w:eastAsia="標楷體" w:hAnsi="標楷體"/>
                <w:sz w:val="28"/>
                <w:szCs w:val="28"/>
              </w:rPr>
            </w:pPr>
          </w:p>
        </w:tc>
      </w:tr>
      <w:tr w:rsidR="00385749">
        <w:tblPrEx>
          <w:tblCellMar>
            <w:top w:w="0" w:type="dxa"/>
            <w:bottom w:w="0" w:type="dxa"/>
          </w:tblCellMar>
        </w:tblPrEx>
        <w:trPr>
          <w:trHeight w:val="1411"/>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pPr>
              <w:spacing w:line="320" w:lineRule="exact"/>
              <w:rPr>
                <w:rFonts w:ascii="標楷體" w:eastAsia="標楷體" w:hAnsi="標楷體"/>
                <w:sz w:val="28"/>
                <w:szCs w:val="28"/>
              </w:rPr>
            </w:pPr>
            <w:r>
              <w:rPr>
                <w:rFonts w:ascii="標楷體" w:eastAsia="標楷體" w:hAnsi="標楷體"/>
                <w:sz w:val="28"/>
                <w:szCs w:val="28"/>
              </w:rPr>
              <w:t>產品認（驗）證及編號（例如CAS、HALAL、ISO、HACCP、TQF、GGAP、TAP）、海宴水產精品（含得獎年份）等：</w:t>
            </w:r>
          </w:p>
          <w:p w:rsidR="00385749" w:rsidRDefault="00385749">
            <w:pPr>
              <w:spacing w:line="320" w:lineRule="exact"/>
              <w:rPr>
                <w:rFonts w:ascii="標楷體" w:eastAsia="標楷體" w:hAnsi="標楷體"/>
                <w:sz w:val="28"/>
                <w:szCs w:val="28"/>
              </w:rPr>
            </w:pPr>
          </w:p>
        </w:tc>
      </w:tr>
      <w:tr w:rsidR="00385749">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r>
              <w:rPr>
                <w:rFonts w:ascii="標楷體" w:eastAsia="標楷體" w:hAnsi="標楷體"/>
                <w:sz w:val="28"/>
                <w:szCs w:val="28"/>
              </w:rPr>
              <w:t>產品售價（含產品規格）：</w:t>
            </w:r>
          </w:p>
        </w:tc>
      </w:tr>
      <w:tr w:rsidR="00385749">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pPr>
              <w:rPr>
                <w:rFonts w:ascii="標楷體" w:eastAsia="標楷體" w:hAnsi="標楷體"/>
                <w:sz w:val="28"/>
                <w:szCs w:val="28"/>
              </w:rPr>
            </w:pPr>
            <w:r>
              <w:rPr>
                <w:rFonts w:ascii="標楷體" w:eastAsia="標楷體" w:hAnsi="標楷體"/>
                <w:sz w:val="28"/>
                <w:szCs w:val="28"/>
              </w:rPr>
              <w:t>產品之國內/國外銷售通路：</w:t>
            </w:r>
          </w:p>
        </w:tc>
      </w:tr>
      <w:tr w:rsidR="00385749">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pPr>
              <w:rPr>
                <w:rFonts w:ascii="標楷體" w:eastAsia="標楷體" w:hAnsi="標楷體"/>
                <w:sz w:val="28"/>
                <w:szCs w:val="28"/>
              </w:rPr>
            </w:pPr>
            <w:r>
              <w:rPr>
                <w:rFonts w:ascii="標楷體" w:eastAsia="標楷體" w:hAnsi="標楷體"/>
                <w:sz w:val="28"/>
                <w:szCs w:val="28"/>
              </w:rPr>
              <w:t>本產品之最近一年國外年銷售額（新臺幣）（請註明國家）：</w:t>
            </w:r>
          </w:p>
        </w:tc>
      </w:tr>
      <w:tr w:rsidR="00385749">
        <w:tblPrEx>
          <w:tblCellMar>
            <w:top w:w="0" w:type="dxa"/>
            <w:bottom w:w="0" w:type="dxa"/>
          </w:tblCellMar>
        </w:tblPrEx>
        <w:trPr>
          <w:trHeight w:val="5933"/>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49" w:rsidRDefault="00455789">
            <w:pPr>
              <w:jc w:val="both"/>
              <w:rPr>
                <w:rFonts w:ascii="標楷體" w:eastAsia="標楷體" w:hAnsi="標楷體"/>
                <w:sz w:val="28"/>
                <w:szCs w:val="28"/>
              </w:rPr>
            </w:pPr>
            <w:r>
              <w:rPr>
                <w:rFonts w:ascii="標楷體" w:eastAsia="標楷體" w:hAnsi="標楷體"/>
                <w:sz w:val="28"/>
                <w:szCs w:val="28"/>
              </w:rPr>
              <w:t>1、產品主原料及產地：</w:t>
            </w:r>
          </w:p>
          <w:p w:rsidR="00385749" w:rsidRDefault="00455789">
            <w:pPr>
              <w:jc w:val="both"/>
              <w:rPr>
                <w:rFonts w:ascii="標楷體" w:eastAsia="標楷體" w:hAnsi="標楷體"/>
                <w:sz w:val="28"/>
                <w:szCs w:val="28"/>
              </w:rPr>
            </w:pPr>
            <w:r>
              <w:rPr>
                <w:rFonts w:ascii="標楷體" w:eastAsia="標楷體" w:hAnsi="標楷體"/>
                <w:sz w:val="28"/>
                <w:szCs w:val="28"/>
              </w:rPr>
              <w:t>2、產品製程與特色簡介（約150字）：</w:t>
            </w:r>
          </w:p>
          <w:p w:rsidR="00385749" w:rsidRDefault="00385749">
            <w:pPr>
              <w:jc w:val="both"/>
              <w:rPr>
                <w:rFonts w:ascii="標楷體" w:eastAsia="標楷體" w:hAnsi="標楷體"/>
                <w:sz w:val="28"/>
                <w:szCs w:val="28"/>
              </w:rPr>
            </w:pPr>
          </w:p>
          <w:p w:rsidR="00385749" w:rsidRDefault="00385749">
            <w:pPr>
              <w:jc w:val="both"/>
              <w:rPr>
                <w:rFonts w:ascii="標楷體" w:eastAsia="標楷體" w:hAnsi="標楷體"/>
                <w:sz w:val="28"/>
                <w:szCs w:val="28"/>
              </w:rPr>
            </w:pPr>
          </w:p>
          <w:p w:rsidR="00385749" w:rsidRDefault="00385749">
            <w:pPr>
              <w:jc w:val="both"/>
              <w:rPr>
                <w:rFonts w:ascii="標楷體" w:eastAsia="標楷體" w:hAnsi="標楷體"/>
                <w:sz w:val="28"/>
                <w:szCs w:val="28"/>
              </w:rPr>
            </w:pPr>
          </w:p>
          <w:p w:rsidR="00385749" w:rsidRDefault="00455789">
            <w:pPr>
              <w:spacing w:line="320" w:lineRule="exact"/>
              <w:rPr>
                <w:rFonts w:ascii="標楷體" w:eastAsia="標楷體" w:hAnsi="標楷體"/>
                <w:sz w:val="28"/>
                <w:szCs w:val="28"/>
              </w:rPr>
            </w:pPr>
            <w:r>
              <w:rPr>
                <w:rFonts w:ascii="標楷體" w:eastAsia="標楷體" w:hAnsi="標楷體"/>
                <w:sz w:val="28"/>
                <w:szCs w:val="28"/>
              </w:rPr>
              <w:t>3、產品照（含外包裝照片，需清晰可辨識產品，請另提供500dpi以上之JPG檔）：</w:t>
            </w:r>
          </w:p>
          <w:p w:rsidR="00385749" w:rsidRDefault="00385749">
            <w:pPr>
              <w:spacing w:line="320" w:lineRule="exact"/>
              <w:rPr>
                <w:rFonts w:ascii="標楷體" w:eastAsia="標楷體" w:hAnsi="標楷體"/>
                <w:sz w:val="28"/>
                <w:szCs w:val="28"/>
              </w:rPr>
            </w:pPr>
          </w:p>
        </w:tc>
      </w:tr>
    </w:tbl>
    <w:p w:rsidR="00385749" w:rsidRDefault="00385749">
      <w:pPr>
        <w:rPr>
          <w:rFonts w:ascii="標楷體" w:eastAsia="標楷體" w:hAnsi="標楷體"/>
          <w:bCs/>
          <w:sz w:val="28"/>
          <w:szCs w:val="28"/>
        </w:rPr>
      </w:pPr>
    </w:p>
    <w:p w:rsidR="00385749" w:rsidRDefault="00DC2D5C">
      <w:pPr>
        <w:pageBreakBefore/>
        <w:spacing w:line="324" w:lineRule="auto"/>
      </w:pPr>
      <w:r>
        <w:rPr>
          <w:noProof/>
        </w:rPr>
        <w:lastRenderedPageBreak/>
        <w:pict>
          <v:shape id="_x0000_s1027" type="#_x0000_t202" style="position:absolute;margin-left:-47.1pt;margin-top:-13.5pt;width:53.7pt;height:25.9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" strokeweight=".26467mm">
            <v:textbox style="mso-fit-shape-to-text:t">
              <w:txbxContent>
                <w:p w:rsidR="00385749" w:rsidRDefault="00455789">
                  <w:pPr>
                    <w:rPr>
                      <w:rFonts w:ascii="標楷體" w:eastAsia="標楷體" w:hAnsi="標楷體"/>
                    </w:rPr>
                  </w:pPr>
                  <w:r>
                    <w:rPr>
                      <w:rFonts w:ascii="標楷體" w:eastAsia="標楷體" w:hAnsi="標楷體"/>
                    </w:rPr>
                    <w:t>附件三</w:t>
                  </w:r>
                </w:p>
              </w:txbxContent>
            </v:textbox>
            <w10:wrap type="square"/>
          </v:shape>
        </w:pict>
      </w:r>
      <w:r w:rsidR="00455789">
        <w:rPr>
          <w:rFonts w:eastAsia="標楷體"/>
          <w:b/>
        </w:rPr>
        <w:t>食品安全衛生切結書</w:t>
      </w:r>
      <w:r w:rsidR="00455789">
        <w:rPr>
          <w:rFonts w:eastAsia="標楷體"/>
          <w:b/>
        </w:rPr>
        <w:t xml:space="preserve">                                                        </w:t>
      </w:r>
    </w:p>
    <w:p w:rsidR="00385749" w:rsidRDefault="00455789">
      <w:pPr>
        <w:spacing w:line="520" w:lineRule="exact"/>
        <w:jc w:val="center"/>
        <w:rPr>
          <w:rFonts w:eastAsia="標楷體"/>
          <w:sz w:val="28"/>
          <w:szCs w:val="28"/>
        </w:rPr>
      </w:pPr>
      <w:r>
        <w:rPr>
          <w:rFonts w:eastAsia="標楷體"/>
          <w:sz w:val="28"/>
          <w:szCs w:val="28"/>
        </w:rPr>
        <w:t>【</w:t>
      </w:r>
      <w:r>
        <w:rPr>
          <w:rFonts w:eastAsia="標楷體"/>
          <w:sz w:val="28"/>
          <w:szCs w:val="28"/>
        </w:rPr>
        <w:t>2022</w:t>
      </w:r>
      <w:r>
        <w:rPr>
          <w:rFonts w:eastAsia="標楷體"/>
          <w:sz w:val="28"/>
          <w:szCs w:val="28"/>
        </w:rPr>
        <w:t>臺北國際食品展</w:t>
      </w:r>
      <w:r>
        <w:rPr>
          <w:rFonts w:eastAsia="標楷體"/>
          <w:sz w:val="28"/>
          <w:szCs w:val="28"/>
        </w:rPr>
        <w:t>-</w:t>
      </w:r>
      <w:r>
        <w:rPr>
          <w:rFonts w:eastAsia="標楷體"/>
          <w:sz w:val="28"/>
          <w:szCs w:val="28"/>
        </w:rPr>
        <w:t>臺灣館】</w:t>
      </w:r>
      <w:r>
        <w:rPr>
          <w:rFonts w:eastAsia="標楷體"/>
          <w:sz w:val="28"/>
          <w:szCs w:val="28"/>
        </w:rPr>
        <w:t xml:space="preserve"> </w:t>
      </w:r>
      <w:r>
        <w:rPr>
          <w:rFonts w:eastAsia="標楷體"/>
          <w:sz w:val="28"/>
          <w:szCs w:val="28"/>
        </w:rPr>
        <w:t>展館招商作業</w:t>
      </w:r>
    </w:p>
    <w:p w:rsidR="00385749" w:rsidRDefault="00455789">
      <w:pPr>
        <w:spacing w:line="520" w:lineRule="exact"/>
        <w:jc w:val="center"/>
        <w:rPr>
          <w:rFonts w:eastAsia="標楷體"/>
          <w:sz w:val="28"/>
          <w:szCs w:val="28"/>
        </w:rPr>
      </w:pPr>
      <w:r>
        <w:rPr>
          <w:rFonts w:eastAsia="標楷體"/>
          <w:sz w:val="28"/>
          <w:szCs w:val="28"/>
        </w:rPr>
        <w:t>販售商品未使用違反食品安全衛生法規之原料或添加物</w:t>
      </w:r>
    </w:p>
    <w:p w:rsidR="00385749" w:rsidRDefault="00455789">
      <w:pPr>
        <w:spacing w:line="520" w:lineRule="exact"/>
        <w:jc w:val="center"/>
        <w:rPr>
          <w:rFonts w:eastAsia="標楷體"/>
          <w:b/>
          <w:sz w:val="40"/>
          <w:szCs w:val="40"/>
        </w:rPr>
      </w:pPr>
      <w:r>
        <w:rPr>
          <w:rFonts w:eastAsia="標楷體"/>
          <w:b/>
          <w:sz w:val="40"/>
          <w:szCs w:val="40"/>
        </w:rPr>
        <w:t>切結書</w:t>
      </w:r>
    </w:p>
    <w:p w:rsidR="00385749" w:rsidRDefault="00385749">
      <w:pPr>
        <w:spacing w:line="520" w:lineRule="exact"/>
        <w:jc w:val="center"/>
        <w:rPr>
          <w:rFonts w:eastAsia="標楷體"/>
          <w:sz w:val="28"/>
          <w:szCs w:val="28"/>
        </w:rPr>
      </w:pPr>
    </w:p>
    <w:p w:rsidR="00385749" w:rsidRDefault="00385749">
      <w:pPr>
        <w:spacing w:line="520" w:lineRule="exact"/>
        <w:jc w:val="center"/>
        <w:rPr>
          <w:rFonts w:eastAsia="標楷體"/>
          <w:sz w:val="28"/>
          <w:szCs w:val="28"/>
        </w:rPr>
      </w:pPr>
    </w:p>
    <w:p w:rsidR="00385749" w:rsidRDefault="00455789">
      <w:pPr>
        <w:snapToGrid w:val="0"/>
        <w:spacing w:line="360" w:lineRule="auto"/>
      </w:pPr>
      <w:r>
        <w:rPr>
          <w:rFonts w:eastAsia="標楷體"/>
          <w:sz w:val="28"/>
          <w:szCs w:val="28"/>
        </w:rPr>
        <w:t xml:space="preserve">    </w:t>
      </w:r>
      <w:r>
        <w:rPr>
          <w:rFonts w:eastAsia="標楷體"/>
          <w:sz w:val="28"/>
          <w:szCs w:val="28"/>
        </w:rPr>
        <w:t>本（</w:t>
      </w:r>
      <w:r>
        <w:rPr>
          <w:rFonts w:eastAsia="標楷體"/>
          <w:sz w:val="28"/>
          <w:szCs w:val="28"/>
          <w:u w:val="single"/>
        </w:rPr>
        <w:t xml:space="preserve">                 </w:t>
      </w:r>
      <w:r>
        <w:rPr>
          <w:rFonts w:eastAsia="標楷體"/>
          <w:sz w:val="28"/>
          <w:szCs w:val="28"/>
        </w:rPr>
        <w:t>）公司</w:t>
      </w:r>
      <w:r>
        <w:rPr>
          <w:rFonts w:eastAsia="標楷體"/>
          <w:sz w:val="28"/>
          <w:szCs w:val="28"/>
        </w:rPr>
        <w:t>/</w:t>
      </w:r>
      <w:r>
        <w:rPr>
          <w:rFonts w:eastAsia="標楷體"/>
          <w:sz w:val="28"/>
          <w:szCs w:val="28"/>
        </w:rPr>
        <w:t>商行（負責人：</w:t>
      </w:r>
      <w:r>
        <w:rPr>
          <w:rFonts w:eastAsia="標楷體"/>
          <w:sz w:val="28"/>
          <w:szCs w:val="28"/>
          <w:u w:val="single"/>
        </w:rPr>
        <w:t xml:space="preserve">            </w:t>
      </w:r>
      <w:r>
        <w:rPr>
          <w:rFonts w:eastAsia="標楷體"/>
          <w:sz w:val="28"/>
          <w:szCs w:val="28"/>
        </w:rPr>
        <w:t>）保證於</w:t>
      </w:r>
    </w:p>
    <w:p w:rsidR="00385749" w:rsidRDefault="00455789">
      <w:pPr>
        <w:snapToGrid w:val="0"/>
        <w:spacing w:line="360" w:lineRule="auto"/>
      </w:pPr>
      <w:r>
        <w:rPr>
          <w:rFonts w:eastAsia="標楷體"/>
          <w:bCs/>
          <w:sz w:val="28"/>
          <w:szCs w:val="28"/>
        </w:rPr>
        <w:t>【</w:t>
      </w:r>
      <w:r>
        <w:rPr>
          <w:rFonts w:eastAsia="標楷體"/>
          <w:bCs/>
          <w:sz w:val="28"/>
          <w:szCs w:val="28"/>
        </w:rPr>
        <w:t>2022</w:t>
      </w:r>
      <w:r>
        <w:rPr>
          <w:rFonts w:eastAsia="標楷體"/>
          <w:bCs/>
          <w:sz w:val="28"/>
          <w:szCs w:val="28"/>
        </w:rPr>
        <w:t>臺北國際食品展</w:t>
      </w:r>
      <w:r>
        <w:rPr>
          <w:rFonts w:eastAsia="標楷體"/>
          <w:bCs/>
          <w:sz w:val="28"/>
          <w:szCs w:val="28"/>
        </w:rPr>
        <w:t>-</w:t>
      </w:r>
      <w:r>
        <w:rPr>
          <w:rFonts w:eastAsia="標楷體"/>
          <w:bCs/>
          <w:sz w:val="28"/>
          <w:szCs w:val="28"/>
        </w:rPr>
        <w:t>臺灣館】</w:t>
      </w:r>
      <w:r>
        <w:rPr>
          <w:rFonts w:eastAsia="標楷體"/>
          <w:sz w:val="28"/>
          <w:szCs w:val="28"/>
        </w:rPr>
        <w:t>販售及提供試吃之商品，不含違反食品安全衛生法規之原料或添加物等，並符合我國食品衛生標準。</w:t>
      </w:r>
    </w:p>
    <w:p w:rsidR="00385749" w:rsidRDefault="00385749">
      <w:pPr>
        <w:snapToGrid w:val="0"/>
        <w:rPr>
          <w:rFonts w:eastAsia="標楷體"/>
          <w:sz w:val="28"/>
          <w:szCs w:val="28"/>
        </w:rPr>
      </w:pPr>
    </w:p>
    <w:p w:rsidR="00385749" w:rsidRDefault="00385749">
      <w:pPr>
        <w:spacing w:line="400" w:lineRule="exact"/>
        <w:ind w:firstLine="566"/>
        <w:rPr>
          <w:rFonts w:eastAsia="標楷體"/>
          <w:sz w:val="28"/>
          <w:szCs w:val="28"/>
        </w:rPr>
      </w:pPr>
    </w:p>
    <w:p w:rsidR="00385749" w:rsidRDefault="00455789">
      <w:pPr>
        <w:spacing w:line="400" w:lineRule="exact"/>
        <w:ind w:firstLine="566"/>
        <w:rPr>
          <w:rFonts w:eastAsia="標楷體"/>
          <w:sz w:val="28"/>
          <w:szCs w:val="28"/>
        </w:rPr>
      </w:pPr>
      <w:r>
        <w:rPr>
          <w:rFonts w:eastAsia="標楷體"/>
          <w:sz w:val="28"/>
          <w:szCs w:val="28"/>
        </w:rPr>
        <w:t>特此具結，如有不實，願自行負擔全部法律責任。</w:t>
      </w:r>
    </w:p>
    <w:p w:rsidR="00385749" w:rsidRDefault="00385749">
      <w:pPr>
        <w:spacing w:line="400" w:lineRule="exact"/>
        <w:ind w:firstLine="566"/>
        <w:rPr>
          <w:rFonts w:eastAsia="標楷體"/>
          <w:sz w:val="28"/>
          <w:szCs w:val="28"/>
        </w:rPr>
      </w:pPr>
    </w:p>
    <w:p w:rsidR="00385749" w:rsidRDefault="00385749">
      <w:pPr>
        <w:ind w:firstLine="538"/>
        <w:rPr>
          <w:rFonts w:eastAsia="標楷體"/>
          <w:sz w:val="28"/>
          <w:szCs w:val="28"/>
        </w:rPr>
      </w:pPr>
    </w:p>
    <w:p w:rsidR="00385749" w:rsidRDefault="00455789">
      <w:pPr>
        <w:ind w:firstLine="538"/>
        <w:rPr>
          <w:rFonts w:eastAsia="標楷體"/>
          <w:sz w:val="28"/>
          <w:szCs w:val="28"/>
        </w:rPr>
      </w:pPr>
      <w:r>
        <w:rPr>
          <w:rFonts w:eastAsia="標楷體"/>
          <w:sz w:val="28"/>
          <w:szCs w:val="28"/>
        </w:rPr>
        <w:t>此致</w:t>
      </w:r>
    </w:p>
    <w:p w:rsidR="00385749" w:rsidRDefault="00455789">
      <w:pPr>
        <w:ind w:firstLine="1120"/>
        <w:rPr>
          <w:rFonts w:eastAsia="標楷體"/>
          <w:sz w:val="28"/>
          <w:szCs w:val="28"/>
        </w:rPr>
      </w:pPr>
      <w:r>
        <w:rPr>
          <w:rFonts w:eastAsia="標楷體"/>
          <w:sz w:val="28"/>
          <w:szCs w:val="28"/>
        </w:rPr>
        <w:t>行政院農業委員會</w:t>
      </w:r>
    </w:p>
    <w:p w:rsidR="00385749" w:rsidRDefault="00385749">
      <w:pPr>
        <w:spacing w:line="520" w:lineRule="exact"/>
        <w:rPr>
          <w:rFonts w:eastAsia="標楷體"/>
          <w:sz w:val="28"/>
          <w:szCs w:val="28"/>
        </w:rPr>
      </w:pPr>
    </w:p>
    <w:p w:rsidR="00385749" w:rsidRDefault="00455789">
      <w:pPr>
        <w:spacing w:line="520" w:lineRule="exact"/>
        <w:rPr>
          <w:rFonts w:eastAsia="標楷體"/>
          <w:sz w:val="28"/>
          <w:szCs w:val="28"/>
        </w:rPr>
      </w:pPr>
      <w:r>
        <w:rPr>
          <w:rFonts w:eastAsia="標楷體"/>
          <w:sz w:val="28"/>
          <w:szCs w:val="28"/>
        </w:rPr>
        <w:t>立切結書人：</w:t>
      </w:r>
    </w:p>
    <w:p w:rsidR="00385749" w:rsidRDefault="00455789">
      <w:pPr>
        <w:spacing w:line="520" w:lineRule="exact"/>
        <w:rPr>
          <w:rFonts w:eastAsia="標楷體"/>
          <w:sz w:val="28"/>
          <w:szCs w:val="28"/>
        </w:rPr>
      </w:pPr>
      <w:r>
        <w:rPr>
          <w:rFonts w:eastAsia="標楷體"/>
          <w:sz w:val="28"/>
          <w:szCs w:val="28"/>
        </w:rPr>
        <w:t>公司</w:t>
      </w:r>
      <w:r>
        <w:rPr>
          <w:rFonts w:eastAsia="標楷體"/>
          <w:sz w:val="28"/>
          <w:szCs w:val="28"/>
        </w:rPr>
        <w:t>/</w:t>
      </w:r>
      <w:r>
        <w:rPr>
          <w:rFonts w:eastAsia="標楷體"/>
          <w:sz w:val="28"/>
          <w:szCs w:val="28"/>
        </w:rPr>
        <w:t>行號</w:t>
      </w:r>
      <w:r>
        <w:rPr>
          <w:rFonts w:eastAsia="標楷體"/>
          <w:sz w:val="28"/>
          <w:szCs w:val="28"/>
        </w:rPr>
        <w:t>/</w:t>
      </w:r>
      <w:r>
        <w:rPr>
          <w:rFonts w:eastAsia="標楷體"/>
          <w:sz w:val="28"/>
          <w:szCs w:val="28"/>
        </w:rPr>
        <w:t>團體名稱：</w:t>
      </w:r>
      <w:r>
        <w:rPr>
          <w:rFonts w:eastAsia="標楷體"/>
          <w:sz w:val="28"/>
          <w:szCs w:val="28"/>
        </w:rPr>
        <w:t xml:space="preserve"> </w:t>
      </w:r>
    </w:p>
    <w:p w:rsidR="00385749" w:rsidRDefault="00455789">
      <w:pPr>
        <w:spacing w:line="520" w:lineRule="exact"/>
        <w:rPr>
          <w:rFonts w:eastAsia="標楷體"/>
          <w:sz w:val="28"/>
          <w:szCs w:val="28"/>
        </w:rPr>
      </w:pPr>
      <w:r>
        <w:rPr>
          <w:rFonts w:eastAsia="標楷體"/>
          <w:sz w:val="28"/>
          <w:szCs w:val="28"/>
        </w:rPr>
        <w:t>統一編號：</w:t>
      </w:r>
    </w:p>
    <w:p w:rsidR="00385749" w:rsidRDefault="00455789">
      <w:pPr>
        <w:spacing w:line="520" w:lineRule="exact"/>
        <w:rPr>
          <w:rFonts w:eastAsia="標楷體"/>
          <w:sz w:val="28"/>
          <w:szCs w:val="28"/>
        </w:rPr>
      </w:pPr>
      <w:r>
        <w:rPr>
          <w:rFonts w:eastAsia="標楷體"/>
          <w:sz w:val="28"/>
          <w:szCs w:val="28"/>
        </w:rPr>
        <w:t>負</w:t>
      </w:r>
      <w:r>
        <w:rPr>
          <w:rFonts w:eastAsia="標楷體"/>
          <w:sz w:val="28"/>
          <w:szCs w:val="28"/>
        </w:rPr>
        <w:t xml:space="preserve"> </w:t>
      </w:r>
      <w:r>
        <w:rPr>
          <w:rFonts w:eastAsia="標楷體"/>
          <w:sz w:val="28"/>
          <w:szCs w:val="28"/>
        </w:rPr>
        <w:t>責</w:t>
      </w:r>
      <w:r>
        <w:rPr>
          <w:rFonts w:eastAsia="標楷體"/>
          <w:sz w:val="28"/>
          <w:szCs w:val="28"/>
        </w:rPr>
        <w:t xml:space="preserve"> </w:t>
      </w:r>
      <w:r>
        <w:rPr>
          <w:rFonts w:eastAsia="標楷體"/>
          <w:sz w:val="28"/>
          <w:szCs w:val="28"/>
        </w:rPr>
        <w:t>人：</w:t>
      </w:r>
      <w:r>
        <w:rPr>
          <w:rFonts w:eastAsia="標楷體"/>
          <w:sz w:val="28"/>
          <w:szCs w:val="28"/>
        </w:rPr>
        <w:t xml:space="preserve"> </w:t>
      </w:r>
    </w:p>
    <w:p w:rsidR="00385749" w:rsidRDefault="00455789">
      <w:pPr>
        <w:rPr>
          <w:rFonts w:eastAsia="標楷體"/>
          <w:sz w:val="28"/>
          <w:szCs w:val="28"/>
        </w:rPr>
      </w:pPr>
      <w:r>
        <w:rPr>
          <w:rFonts w:eastAsia="標楷體"/>
          <w:sz w:val="28"/>
          <w:szCs w:val="28"/>
        </w:rPr>
        <w:t xml:space="preserve">公司印鑑：　　　　</w:t>
      </w:r>
      <w:r>
        <w:rPr>
          <w:rFonts w:eastAsia="標楷體"/>
          <w:sz w:val="28"/>
          <w:szCs w:val="28"/>
        </w:rPr>
        <w:t xml:space="preserve">             </w:t>
      </w:r>
      <w:r>
        <w:rPr>
          <w:rFonts w:eastAsia="標楷體"/>
          <w:sz w:val="28"/>
          <w:szCs w:val="28"/>
        </w:rPr>
        <w:t>負責人印鑑</w:t>
      </w:r>
      <w:r>
        <w:rPr>
          <w:rFonts w:eastAsia="標楷體"/>
          <w:sz w:val="28"/>
          <w:szCs w:val="28"/>
        </w:rPr>
        <w:t>/</w:t>
      </w:r>
      <w:r>
        <w:rPr>
          <w:rFonts w:eastAsia="標楷體"/>
          <w:sz w:val="28"/>
          <w:szCs w:val="28"/>
        </w:rPr>
        <w:t>簽章：</w:t>
      </w:r>
    </w:p>
    <w:p w:rsidR="00385749" w:rsidRDefault="00385749">
      <w:pPr>
        <w:pBdr>
          <w:bottom w:val="single" w:sz="6" w:space="1" w:color="000000"/>
        </w:pBdr>
        <w:jc w:val="center"/>
        <w:rPr>
          <w:rFonts w:eastAsia="標楷體"/>
          <w:sz w:val="28"/>
          <w:szCs w:val="28"/>
        </w:rPr>
      </w:pPr>
    </w:p>
    <w:p w:rsidR="00385749" w:rsidRDefault="00385749">
      <w:pPr>
        <w:pBdr>
          <w:bottom w:val="single" w:sz="6" w:space="1" w:color="000000"/>
        </w:pBdr>
        <w:jc w:val="center"/>
        <w:rPr>
          <w:rFonts w:eastAsia="標楷體"/>
          <w:sz w:val="28"/>
          <w:szCs w:val="28"/>
        </w:rPr>
      </w:pPr>
    </w:p>
    <w:p w:rsidR="00385749" w:rsidRDefault="00385749">
      <w:pPr>
        <w:pBdr>
          <w:bottom w:val="single" w:sz="6" w:space="1" w:color="000000"/>
        </w:pBdr>
        <w:jc w:val="center"/>
        <w:rPr>
          <w:rFonts w:eastAsia="標楷體"/>
          <w:sz w:val="28"/>
          <w:szCs w:val="28"/>
        </w:rPr>
      </w:pPr>
    </w:p>
    <w:p w:rsidR="00385749" w:rsidRDefault="00385749">
      <w:pPr>
        <w:pBdr>
          <w:bottom w:val="single" w:sz="6" w:space="1" w:color="000000"/>
        </w:pBdr>
        <w:jc w:val="center"/>
        <w:rPr>
          <w:rFonts w:eastAsia="標楷體"/>
          <w:sz w:val="28"/>
          <w:szCs w:val="28"/>
        </w:rPr>
      </w:pPr>
    </w:p>
    <w:p w:rsidR="00385749" w:rsidRDefault="00455789">
      <w:pPr>
        <w:pBdr>
          <w:bottom w:val="single" w:sz="6" w:space="1" w:color="000000"/>
        </w:pBdr>
      </w:pPr>
      <w:r>
        <w:rPr>
          <w:rFonts w:eastAsia="標楷體"/>
          <w:sz w:val="28"/>
          <w:szCs w:val="28"/>
        </w:rPr>
        <w:t>中華民國</w:t>
      </w:r>
      <w:r>
        <w:rPr>
          <w:rFonts w:eastAsia="標楷體"/>
          <w:sz w:val="28"/>
          <w:szCs w:val="28"/>
        </w:rPr>
        <w:t>111</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w:t>
      </w:r>
    </w:p>
    <w:sectPr w:rsidR="00385749">
      <w:footerReference w:type="default" r:id="rId7"/>
      <w:pgSz w:w="11906" w:h="16838"/>
      <w:pgMar w:top="1440" w:right="1797" w:bottom="1440" w:left="1797" w:header="851" w:footer="414" w:gutter="0"/>
      <w:cols w:space="720"/>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B0" w:rsidRDefault="00BD47B0">
      <w:r>
        <w:separator/>
      </w:r>
    </w:p>
  </w:endnote>
  <w:endnote w:type="continuationSeparator" w:id="0">
    <w:p w:rsidR="00BD47B0" w:rsidRDefault="00BD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charset w:val="00"/>
    <w:family w:val="roman"/>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89" w:rsidRDefault="00455789">
    <w:pPr>
      <w:pStyle w:val="a4"/>
      <w:jc w:val="center"/>
    </w:pPr>
    <w:r>
      <w:rPr>
        <w:rStyle w:val="a6"/>
      </w:rPr>
      <w:t>第</w:t>
    </w:r>
    <w:r>
      <w:rPr>
        <w:rStyle w:val="a6"/>
      </w:rPr>
      <w:fldChar w:fldCharType="begin"/>
    </w:r>
    <w:r>
      <w:rPr>
        <w:rStyle w:val="a6"/>
      </w:rPr>
      <w:instrText xml:space="preserve"> PAGE </w:instrText>
    </w:r>
    <w:r>
      <w:rPr>
        <w:rStyle w:val="a6"/>
      </w:rPr>
      <w:fldChar w:fldCharType="separate"/>
    </w:r>
    <w:r w:rsidR="00A874E7">
      <w:rPr>
        <w:rStyle w:val="a6"/>
        <w:noProof/>
      </w:rPr>
      <w:t>3</w:t>
    </w:r>
    <w:r>
      <w:rPr>
        <w:rStyle w:val="a6"/>
      </w:rPr>
      <w:fldChar w:fldCharType="end"/>
    </w:r>
    <w:r>
      <w:rPr>
        <w:rStyle w:val="a6"/>
      </w:rPr>
      <w:t>頁，共</w:t>
    </w:r>
    <w:r>
      <w:rPr>
        <w:rStyle w:val="a6"/>
      </w:rPr>
      <w:fldChar w:fldCharType="begin"/>
    </w:r>
    <w:r>
      <w:rPr>
        <w:rStyle w:val="a6"/>
      </w:rPr>
      <w:instrText xml:space="preserve"> NUMPAGES </w:instrText>
    </w:r>
    <w:r>
      <w:rPr>
        <w:rStyle w:val="a6"/>
      </w:rPr>
      <w:fldChar w:fldCharType="separate"/>
    </w:r>
    <w:r w:rsidR="00A874E7">
      <w:rPr>
        <w:rStyle w:val="a6"/>
        <w:noProof/>
      </w:rPr>
      <w:t>3</w:t>
    </w:r>
    <w:r>
      <w:rPr>
        <w:rStyle w:val="a6"/>
      </w:rPr>
      <w:fldChar w:fldCharType="end"/>
    </w:r>
    <w:r>
      <w:rPr>
        <w:rStyle w:val="a6"/>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B0" w:rsidRDefault="00BD47B0">
      <w:r>
        <w:rPr>
          <w:color w:val="000000"/>
        </w:rPr>
        <w:separator/>
      </w:r>
    </w:p>
  </w:footnote>
  <w:footnote w:type="continuationSeparator" w:id="0">
    <w:p w:rsidR="00BD47B0" w:rsidRDefault="00BD4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20C1"/>
    <w:multiLevelType w:val="multilevel"/>
    <w:tmpl w:val="6CA21214"/>
    <w:lvl w:ilvl="0">
      <w:start w:val="1"/>
      <w:numFmt w:val="taiwaneseCountingThousand"/>
      <w:lvlText w:val="(%1)"/>
      <w:lvlJc w:val="left"/>
      <w:pPr>
        <w:ind w:left="1277" w:hanging="720"/>
      </w:p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1" w15:restartNumberingAfterBreak="0">
    <w:nsid w:val="17751CAB"/>
    <w:multiLevelType w:val="multilevel"/>
    <w:tmpl w:val="26469974"/>
    <w:lvl w:ilvl="0">
      <w:start w:val="1"/>
      <w:numFmt w:val="taiwaneseCountingThousand"/>
      <w:lvlText w:val="(%1)"/>
      <w:lvlJc w:val="left"/>
      <w:pPr>
        <w:ind w:left="1277" w:hanging="720"/>
      </w:pPr>
      <w:rPr>
        <w:color w:val="auto"/>
      </w:r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2" w15:restartNumberingAfterBreak="0">
    <w:nsid w:val="26680C43"/>
    <w:multiLevelType w:val="multilevel"/>
    <w:tmpl w:val="1CB0D016"/>
    <w:lvl w:ilvl="0">
      <w:start w:val="1"/>
      <w:numFmt w:val="taiwaneseCountingThousand"/>
      <w:lvlText w:val="(%1)"/>
      <w:lvlJc w:val="left"/>
      <w:pPr>
        <w:ind w:left="127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8AE29E4"/>
    <w:multiLevelType w:val="multilevel"/>
    <w:tmpl w:val="886E86F8"/>
    <w:lvl w:ilvl="0">
      <w:start w:val="1"/>
      <w:numFmt w:val="taiwaneseCountingThousand"/>
      <w:lvlText w:val="(%1)"/>
      <w:lvlJc w:val="left"/>
      <w:pPr>
        <w:ind w:left="1277" w:hanging="720"/>
      </w:p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4" w15:restartNumberingAfterBreak="0">
    <w:nsid w:val="50E17E1A"/>
    <w:multiLevelType w:val="multilevel"/>
    <w:tmpl w:val="1F58B57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48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E7"/>
    <w:rsid w:val="00385749"/>
    <w:rsid w:val="00455789"/>
    <w:rsid w:val="005B1DB5"/>
    <w:rsid w:val="00A874E7"/>
    <w:rsid w:val="00BD47B0"/>
    <w:rsid w:val="00DC2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5F86D28-5157-4434-898B-7833E2B1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Web">
    <w:name w:val="Normal (Web)"/>
    <w:basedOn w:val="a"/>
    <w:pPr>
      <w:widowControl/>
      <w:spacing w:before="100" w:after="100"/>
    </w:pPr>
    <w:rPr>
      <w:rFonts w:ascii="sөũ" w:hAnsi="sөũ" w:cs="新細明體"/>
      <w:kern w:val="0"/>
      <w:szCs w:val="24"/>
    </w:rPr>
  </w:style>
  <w:style w:type="paragraph" w:styleId="a5">
    <w:name w:val="Balloon Text"/>
    <w:basedOn w:val="a"/>
    <w:rPr>
      <w:rFonts w:ascii="Arial" w:hAnsi="Arial"/>
      <w:sz w:val="18"/>
      <w:szCs w:val="18"/>
    </w:rPr>
  </w:style>
  <w:style w:type="character" w:styleId="a6">
    <w:name w:val="page number"/>
    <w:basedOn w:val="a0"/>
  </w:style>
  <w:style w:type="character" w:styleId="a7">
    <w:name w:val="Hyperlink"/>
    <w:rPr>
      <w:color w:val="0563C1"/>
      <w:u w:val="single"/>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rPr>
  </w:style>
  <w:style w:type="paragraph" w:styleId="ab">
    <w:name w:val="annotation subject"/>
    <w:basedOn w:val="a9"/>
    <w:next w:val="a9"/>
    <w:rPr>
      <w:b/>
      <w:bCs/>
    </w:rPr>
  </w:style>
  <w:style w:type="character" w:customStyle="1" w:styleId="ac">
    <w:name w:val="註解主旨 字元"/>
    <w:rPr>
      <w:b/>
      <w:bCs/>
      <w:kern w:val="3"/>
      <w:sz w:val="24"/>
    </w:rPr>
  </w:style>
  <w:style w:type="character" w:customStyle="1" w:styleId="ad">
    <w:name w:val="未解析的提及"/>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3258;&#39000;&#24615;&#20241;&#28417;\111&#27700;&#29986;&#21697;&#21312;&#24501;&#23637;&#22577;&#21517;&#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111水產品區徵展報名表</Template>
  <TotalTime>0</TotalTime>
  <Pages>3</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CAS優良農產品發展協會在農委會的委任下編印了『二○○五年CAS優良農產品業務用產品型錄』，目的是為了提供大型團膳單位或是需快速而有效的提供食品之供膳單位所需的不同程度加工產品之團膳單位方便採買選購</dc:title>
  <dc:subject/>
  <dc:creator>matsufish105</dc:creator>
  <cp:keywords/>
  <cp:lastModifiedBy>matsufish105</cp:lastModifiedBy>
  <cp:revision>1</cp:revision>
  <cp:lastPrinted>2021-03-29T06:54:00Z</cp:lastPrinted>
  <dcterms:created xsi:type="dcterms:W3CDTF">2022-03-14T06:05:00Z</dcterms:created>
  <dcterms:modified xsi:type="dcterms:W3CDTF">2022-03-14T06:05:00Z</dcterms:modified>
</cp:coreProperties>
</file>