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4D3D" w14:textId="77777777" w:rsidR="005448B5" w:rsidRPr="005448B5" w:rsidRDefault="005448B5" w:rsidP="005448B5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5448B5">
        <w:rPr>
          <w:rFonts w:ascii="標楷體" w:eastAsia="標楷體" w:hAnsi="標楷體" w:cs="Times New Roman" w:hint="eastAsia"/>
          <w:b/>
          <w:sz w:val="32"/>
          <w:szCs w:val="28"/>
        </w:rPr>
        <w:t>連江縣</w:t>
      </w:r>
      <w:r w:rsidRPr="005448B5">
        <w:rPr>
          <w:rFonts w:ascii="標楷體" w:eastAsia="標楷體" w:hAnsi="標楷體" w:cs="Times New Roman"/>
          <w:b/>
          <w:sz w:val="32"/>
          <w:szCs w:val="28"/>
        </w:rPr>
        <w:t>10</w:t>
      </w:r>
      <w:r w:rsidRPr="005448B5">
        <w:rPr>
          <w:rFonts w:ascii="標楷體" w:eastAsia="標楷體" w:hAnsi="標楷體" w:cs="Times New Roman" w:hint="eastAsia"/>
          <w:b/>
          <w:sz w:val="32"/>
          <w:szCs w:val="28"/>
        </w:rPr>
        <w:t>9年防災士培訓課程表</w:t>
      </w:r>
    </w:p>
    <w:p w14:paraId="06C2F175" w14:textId="77777777" w:rsidR="005448B5" w:rsidRPr="005448B5" w:rsidRDefault="005448B5" w:rsidP="005448B5">
      <w:pPr>
        <w:widowControl/>
        <w:snapToGrid w:val="0"/>
        <w:spacing w:line="240" w:lineRule="atLeast"/>
        <w:rPr>
          <w:rFonts w:ascii="標楷體" w:eastAsia="標楷體" w:hAnsi="標楷體" w:cs="Times New Roman"/>
          <w:b/>
          <w:sz w:val="28"/>
          <w:szCs w:val="24"/>
        </w:rPr>
      </w:pPr>
      <w:r w:rsidRPr="005448B5">
        <w:rPr>
          <w:rFonts w:ascii="標楷體" w:eastAsia="標楷體" w:hAnsi="標楷體" w:cs="Times New Roman" w:hint="eastAsia"/>
          <w:b/>
          <w:sz w:val="28"/>
          <w:szCs w:val="24"/>
        </w:rPr>
        <w:t>109/11/07(六)</w:t>
      </w:r>
    </w:p>
    <w:tbl>
      <w:tblPr>
        <w:tblpPr w:leftFromText="180" w:rightFromText="180" w:vertAnchor="text" w:tblpXSpec="center" w:tblpY="1"/>
        <w:tblOverlap w:val="never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98"/>
        <w:gridCol w:w="2369"/>
        <w:gridCol w:w="2644"/>
        <w:gridCol w:w="1819"/>
      </w:tblGrid>
      <w:tr w:rsidR="005448B5" w:rsidRPr="005448B5" w14:paraId="2FF892B1" w14:textId="77777777" w:rsidTr="0089414F">
        <w:trPr>
          <w:trHeight w:val="454"/>
        </w:trPr>
        <w:tc>
          <w:tcPr>
            <w:tcW w:w="9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FFFFFF"/>
            <w:vAlign w:val="center"/>
          </w:tcPr>
          <w:p w14:paraId="7FB5D63D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1405" w:type="pct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/>
            <w:vAlign w:val="center"/>
          </w:tcPr>
          <w:p w14:paraId="7DE8DFF6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5448B5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課程</w:t>
            </w:r>
            <w:r w:rsidRPr="005448B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名稱【節數】</w:t>
            </w:r>
          </w:p>
        </w:tc>
        <w:tc>
          <w:tcPr>
            <w:tcW w:w="1568" w:type="pct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FFFF"/>
            <w:vAlign w:val="center"/>
          </w:tcPr>
          <w:p w14:paraId="69E4DFAB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課程內容及目標</w:t>
            </w:r>
          </w:p>
        </w:tc>
        <w:tc>
          <w:tcPr>
            <w:tcW w:w="1079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/>
            <w:vAlign w:val="center"/>
          </w:tcPr>
          <w:p w14:paraId="0C659457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講座/教官</w:t>
            </w:r>
          </w:p>
        </w:tc>
      </w:tr>
      <w:tr w:rsidR="005448B5" w:rsidRPr="005448B5" w14:paraId="4C5C4C76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6E2055E8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08:00-08:30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698C9BAA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523CC8A9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079" w:type="pct"/>
            <w:shd w:val="clear" w:color="auto" w:fill="FFFFFF"/>
            <w:vAlign w:val="center"/>
          </w:tcPr>
          <w:p w14:paraId="00EAD78F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448B5" w:rsidRPr="005448B5" w14:paraId="084DCEEC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0BEE1799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8:30-08:40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480C0786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始業式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10896956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致詞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29AD0ED" w14:textId="77777777" w:rsidR="005448B5" w:rsidRPr="005448B5" w:rsidRDefault="005448B5" w:rsidP="0089414F">
            <w:pPr>
              <w:widowControl/>
              <w:spacing w:line="18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448B5" w:rsidRPr="005448B5" w14:paraId="3EBB3651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2C07D767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08:40-09:30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43DF6692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防災士職責與任務、</w:t>
            </w: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我國災防體系</w:t>
            </w:r>
            <w:proofErr w:type="gramEnd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與運作 【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6C6EC9AA" w14:textId="77777777" w:rsidR="005448B5" w:rsidRPr="005448B5" w:rsidRDefault="005448B5" w:rsidP="0089414F">
            <w:pPr>
              <w:widowControl/>
              <w:numPr>
                <w:ilvl w:val="0"/>
                <w:numId w:val="2"/>
              </w:numPr>
              <w:spacing w:line="0" w:lineRule="atLeast"/>
              <w:ind w:left="315" w:hanging="315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瞭解防災士基本概念。</w:t>
            </w:r>
          </w:p>
          <w:p w14:paraId="713B6003" w14:textId="77777777" w:rsidR="005448B5" w:rsidRPr="005448B5" w:rsidRDefault="005448B5" w:rsidP="0089414F">
            <w:pPr>
              <w:widowControl/>
              <w:numPr>
                <w:ilvl w:val="0"/>
                <w:numId w:val="2"/>
              </w:numPr>
              <w:spacing w:line="0" w:lineRule="atLeast"/>
              <w:ind w:left="315" w:hanging="315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瞭解防災士權責與任務。</w:t>
            </w:r>
          </w:p>
          <w:p w14:paraId="0DDF4A9B" w14:textId="77777777" w:rsidR="005448B5" w:rsidRPr="005448B5" w:rsidRDefault="005448B5" w:rsidP="0089414F">
            <w:pPr>
              <w:widowControl/>
              <w:numPr>
                <w:ilvl w:val="0"/>
                <w:numId w:val="2"/>
              </w:numPr>
              <w:spacing w:line="0" w:lineRule="atLeast"/>
              <w:ind w:left="315" w:hanging="315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認識台灣災害防體系與運作。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4A3DC4FF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林永峻博士</w:t>
            </w:r>
          </w:p>
        </w:tc>
      </w:tr>
      <w:tr w:rsidR="005448B5" w:rsidRPr="005448B5" w14:paraId="25DBC6F3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2F1F867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09:40-10:30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67753553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社區避難收容場所開設與運作 【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168BABAA" w14:textId="77777777" w:rsidR="005448B5" w:rsidRPr="005448B5" w:rsidRDefault="005448B5" w:rsidP="0089414F">
            <w:pPr>
              <w:widowControl/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社區防避難場所運作之流程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。</w:t>
            </w:r>
          </w:p>
          <w:p w14:paraId="07454B90" w14:textId="77777777" w:rsidR="005448B5" w:rsidRPr="005448B5" w:rsidRDefault="005448B5" w:rsidP="0089414F">
            <w:pPr>
              <w:widowControl/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防災士於避難收容階段的角色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。</w:t>
            </w:r>
          </w:p>
          <w:p w14:paraId="08708CA3" w14:textId="77777777" w:rsidR="005448B5" w:rsidRPr="005448B5" w:rsidRDefault="005448B5" w:rsidP="0089414F">
            <w:pPr>
              <w:widowControl/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避難所相關營運遊戲(例)實作課程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。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60CFFAF7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林永峻博士</w:t>
            </w:r>
          </w:p>
        </w:tc>
      </w:tr>
      <w:tr w:rsidR="005448B5" w:rsidRPr="005448B5" w14:paraId="702B89F6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7B6C1D5C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10:30-11:40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7DAF3E64" w14:textId="77777777" w:rsidR="005448B5" w:rsidRPr="005448B5" w:rsidRDefault="005448B5" w:rsidP="0089414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我國近年災害經驗及災害特性 【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46F978CA" w14:textId="77777777" w:rsidR="005448B5" w:rsidRPr="005448B5" w:rsidRDefault="005448B5" w:rsidP="0089414F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災害管理之基本概念。</w:t>
            </w:r>
          </w:p>
          <w:p w14:paraId="6B9BBDF7" w14:textId="77777777" w:rsidR="005448B5" w:rsidRPr="005448B5" w:rsidRDefault="005448B5" w:rsidP="0089414F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我國近年災害經驗及災害特性。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50D38BBD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洪明全</w:t>
            </w:r>
          </w:p>
          <w:p w14:paraId="5EA4B7C9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副大隊長</w:t>
            </w:r>
            <w:proofErr w:type="gramEnd"/>
          </w:p>
        </w:tc>
      </w:tr>
      <w:tr w:rsidR="005448B5" w:rsidRPr="005448B5" w14:paraId="16446738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51588A71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11:20-12:10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4CC3F66E" w14:textId="77777777" w:rsidR="005448B5" w:rsidRPr="005448B5" w:rsidRDefault="005448B5" w:rsidP="0089414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資訊掌握、運用與社區防災計畫【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14D1AA96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瞭解災害資訊應用。</w:t>
            </w:r>
          </w:p>
          <w:p w14:paraId="4A8A010D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2.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災害潛勢及防災地圖介紹。</w:t>
            </w:r>
          </w:p>
          <w:p w14:paraId="2B573148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3.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認識災害謠言的威脅及解決之道。</w:t>
            </w:r>
          </w:p>
          <w:p w14:paraId="4B0A5DAA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4.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災害資訊發布與取得。</w:t>
            </w:r>
          </w:p>
          <w:p w14:paraId="67B819AC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5.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災害資訊傳遞。</w:t>
            </w:r>
          </w:p>
          <w:p w14:paraId="1CBDD04D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6.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瞭解如何編撰社區防災計畫。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8ECD445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洪明全</w:t>
            </w:r>
          </w:p>
          <w:p w14:paraId="70981AAE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副大隊長</w:t>
            </w:r>
            <w:proofErr w:type="gramEnd"/>
          </w:p>
        </w:tc>
      </w:tr>
      <w:tr w:rsidR="005448B5" w:rsidRPr="005448B5" w14:paraId="0AFA64F6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5938994C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12:10-13:30</w:t>
            </w:r>
          </w:p>
        </w:tc>
        <w:tc>
          <w:tcPr>
            <w:tcW w:w="4052" w:type="pct"/>
            <w:gridSpan w:val="3"/>
            <w:shd w:val="clear" w:color="auto" w:fill="FFFFFF"/>
            <w:vAlign w:val="center"/>
          </w:tcPr>
          <w:p w14:paraId="6B5DDD29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午休</w:t>
            </w:r>
          </w:p>
        </w:tc>
      </w:tr>
      <w:tr w:rsidR="005448B5" w:rsidRPr="005448B5" w14:paraId="3D23FE16" w14:textId="77777777" w:rsidTr="0089414F">
        <w:trPr>
          <w:trHeight w:val="454"/>
        </w:trPr>
        <w:tc>
          <w:tcPr>
            <w:tcW w:w="948" w:type="pct"/>
            <w:shd w:val="clear" w:color="auto" w:fill="FFFFFF"/>
            <w:vAlign w:val="center"/>
          </w:tcPr>
          <w:p w14:paraId="42FFD69B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13:40-1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6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:20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14:paraId="6BD8DCB6" w14:textId="77777777" w:rsidR="005448B5" w:rsidRPr="005448B5" w:rsidRDefault="005448B5" w:rsidP="0089414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防災計畫實作與驗證(</w:t>
            </w: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含實作</w:t>
            </w:r>
            <w:proofErr w:type="gramEnd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)【3】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79981B3D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災害圖上訓練實作課程。</w:t>
            </w:r>
          </w:p>
          <w:p w14:paraId="5B59ED5E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2.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透過推演與實作來驗證運用。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23F412E1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洪明全</w:t>
            </w:r>
          </w:p>
          <w:p w14:paraId="65851282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副大隊長</w:t>
            </w:r>
            <w:proofErr w:type="gramEnd"/>
          </w:p>
        </w:tc>
      </w:tr>
    </w:tbl>
    <w:p w14:paraId="28D76B4F" w14:textId="77777777" w:rsidR="005448B5" w:rsidRPr="005448B5" w:rsidRDefault="005448B5" w:rsidP="005448B5">
      <w:pPr>
        <w:widowControl/>
        <w:snapToGrid w:val="0"/>
        <w:spacing w:line="0" w:lineRule="atLeast"/>
        <w:rPr>
          <w:rFonts w:ascii="標楷體" w:eastAsia="標楷體" w:hAnsi="標楷體" w:cs="Times New Roman"/>
          <w:bCs/>
          <w:sz w:val="28"/>
          <w:szCs w:val="24"/>
        </w:rPr>
      </w:pPr>
    </w:p>
    <w:p w14:paraId="6B3C7CF4" w14:textId="77777777" w:rsidR="005448B5" w:rsidRPr="005448B5" w:rsidRDefault="005448B5" w:rsidP="005448B5">
      <w:pPr>
        <w:widowControl/>
        <w:snapToGrid w:val="0"/>
        <w:spacing w:line="0" w:lineRule="atLeast"/>
        <w:rPr>
          <w:rFonts w:ascii="標楷體" w:eastAsia="標楷體" w:hAnsi="標楷體" w:cs="Times New Roman"/>
          <w:bCs/>
          <w:sz w:val="28"/>
          <w:szCs w:val="24"/>
        </w:rPr>
      </w:pPr>
    </w:p>
    <w:p w14:paraId="0A9292E2" w14:textId="1826F309" w:rsidR="005448B5" w:rsidRPr="005448B5" w:rsidRDefault="005448B5" w:rsidP="005448B5">
      <w:pPr>
        <w:widowControl/>
        <w:snapToGrid w:val="0"/>
        <w:spacing w:line="0" w:lineRule="atLeast"/>
        <w:rPr>
          <w:rFonts w:ascii="標楷體" w:eastAsia="標楷體" w:hAnsi="標楷體" w:cs="Times New Roman"/>
          <w:bCs/>
          <w:sz w:val="28"/>
          <w:szCs w:val="24"/>
        </w:rPr>
      </w:pPr>
    </w:p>
    <w:p w14:paraId="29466654" w14:textId="77777777" w:rsidR="005448B5" w:rsidRPr="005448B5" w:rsidRDefault="005448B5" w:rsidP="005448B5">
      <w:pPr>
        <w:widowControl/>
        <w:snapToGrid w:val="0"/>
        <w:spacing w:line="0" w:lineRule="atLeast"/>
        <w:rPr>
          <w:rFonts w:ascii="標楷體" w:eastAsia="標楷體" w:hAnsi="標楷體" w:cs="Times New Roman" w:hint="eastAsia"/>
          <w:bCs/>
          <w:sz w:val="28"/>
          <w:szCs w:val="24"/>
        </w:rPr>
      </w:pPr>
    </w:p>
    <w:p w14:paraId="3497E5B9" w14:textId="77777777" w:rsidR="005448B5" w:rsidRPr="005448B5" w:rsidRDefault="005448B5" w:rsidP="005448B5">
      <w:pPr>
        <w:widowControl/>
        <w:snapToGrid w:val="0"/>
        <w:spacing w:line="0" w:lineRule="atLeast"/>
        <w:rPr>
          <w:rFonts w:ascii="標楷體" w:eastAsia="標楷體" w:hAnsi="標楷體" w:cs="Times New Roman"/>
          <w:bCs/>
          <w:sz w:val="28"/>
          <w:szCs w:val="24"/>
        </w:rPr>
      </w:pPr>
    </w:p>
    <w:p w14:paraId="34198D7E" w14:textId="0CD077FD" w:rsidR="005448B5" w:rsidRPr="005448B5" w:rsidRDefault="005448B5" w:rsidP="005448B5">
      <w:pPr>
        <w:widowControl/>
        <w:snapToGrid w:val="0"/>
        <w:spacing w:line="0" w:lineRule="atLeast"/>
        <w:rPr>
          <w:rFonts w:ascii="標楷體" w:eastAsia="標楷體" w:hAnsi="標楷體" w:cs="Times New Roman"/>
          <w:b/>
          <w:sz w:val="28"/>
          <w:szCs w:val="24"/>
        </w:rPr>
      </w:pPr>
      <w:r w:rsidRPr="005448B5">
        <w:rPr>
          <w:rFonts w:ascii="標楷體" w:eastAsia="標楷體" w:hAnsi="標楷體" w:cs="Times New Roman" w:hint="eastAsia"/>
          <w:b/>
          <w:sz w:val="28"/>
          <w:szCs w:val="24"/>
        </w:rPr>
        <w:t>109/11/08(日)</w:t>
      </w:r>
    </w:p>
    <w:tbl>
      <w:tblPr>
        <w:tblpPr w:leftFromText="180" w:rightFromText="180" w:vertAnchor="text" w:tblpXSpec="center" w:tblpY="1"/>
        <w:tblOverlap w:val="never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438"/>
        <w:gridCol w:w="2721"/>
        <w:gridCol w:w="1871"/>
      </w:tblGrid>
      <w:tr w:rsidR="005448B5" w:rsidRPr="005448B5" w14:paraId="0ED08A9D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5355E6C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時間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18234A2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課程名稱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B29FF6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內容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36B528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講師</w:t>
            </w:r>
          </w:p>
        </w:tc>
      </w:tr>
      <w:tr w:rsidR="005448B5" w:rsidRPr="005448B5" w14:paraId="6BFC3988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71625CA8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08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30-09:00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5899F0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BA5BA82" w14:textId="77777777" w:rsidR="005448B5" w:rsidRPr="005448B5" w:rsidRDefault="005448B5" w:rsidP="0089414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F1029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448B5" w:rsidRPr="005448B5" w14:paraId="5816C78D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463813D6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9:0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0-09: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5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05DD547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基礎急救訓練【1】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5ACBEB25" w14:textId="77777777" w:rsidR="005448B5" w:rsidRPr="005448B5" w:rsidRDefault="005448B5" w:rsidP="0089414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基本急救訓練(CPR+AED)、簡易止血包紮、傷病患搬運及身心障礙者協助等。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5C08C913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陳維祥</w:t>
            </w:r>
          </w:p>
        </w:tc>
      </w:tr>
      <w:tr w:rsidR="005448B5" w:rsidRPr="005448B5" w14:paraId="66C39D08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7CF24A67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10:00-10:50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61D5DFB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急救措施實作【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</w:tc>
        <w:tc>
          <w:tcPr>
            <w:tcW w:w="2721" w:type="dxa"/>
            <w:vMerge/>
            <w:shd w:val="clear" w:color="auto" w:fill="auto"/>
            <w:vAlign w:val="center"/>
          </w:tcPr>
          <w:p w14:paraId="5FAB5D18" w14:textId="77777777" w:rsidR="005448B5" w:rsidRPr="005448B5" w:rsidRDefault="005448B5" w:rsidP="0089414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4C1F45BF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448B5" w:rsidRPr="005448B5" w14:paraId="43951E5E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796C2447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11:00-11:50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4B8B8F8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急救術科測驗【1】</w:t>
            </w:r>
          </w:p>
        </w:tc>
        <w:tc>
          <w:tcPr>
            <w:tcW w:w="2721" w:type="dxa"/>
            <w:vMerge/>
            <w:shd w:val="clear" w:color="auto" w:fill="auto"/>
            <w:vAlign w:val="center"/>
          </w:tcPr>
          <w:p w14:paraId="7D9CE1A0" w14:textId="77777777" w:rsidR="005448B5" w:rsidRPr="005448B5" w:rsidRDefault="005448B5" w:rsidP="0089414F">
            <w:pPr>
              <w:widowControl/>
              <w:spacing w:line="0" w:lineRule="atLeast"/>
              <w:ind w:left="314" w:hangingChars="131" w:hanging="3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0688A7AC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448B5" w:rsidRPr="005448B5" w14:paraId="097D9291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4ABACE6B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11:50-13:30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14:paraId="7B8DC9A4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午休</w:t>
            </w:r>
          </w:p>
        </w:tc>
      </w:tr>
      <w:tr w:rsidR="005448B5" w:rsidRPr="005448B5" w14:paraId="3CA08307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316C6D1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13:30-1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4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7A0D4FB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社區工作推動與運作 【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01776AD" w14:textId="77777777" w:rsidR="005448B5" w:rsidRPr="005448B5" w:rsidRDefault="005448B5" w:rsidP="0089414F">
            <w:pPr>
              <w:widowControl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瞭解社區防災之推動及運作。</w:t>
            </w:r>
          </w:p>
          <w:p w14:paraId="7F30AE59" w14:textId="77777777" w:rsidR="005448B5" w:rsidRPr="005448B5" w:rsidRDefault="005448B5" w:rsidP="0089414F">
            <w:pPr>
              <w:widowControl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了解社區防災的工作內容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。</w:t>
            </w:r>
          </w:p>
          <w:p w14:paraId="099D94EE" w14:textId="77777777" w:rsidR="005448B5" w:rsidRPr="005448B5" w:rsidRDefault="005448B5" w:rsidP="0089414F">
            <w:pPr>
              <w:widowControl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瞭解社區中防災士之職責。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672707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洪明全</w:t>
            </w:r>
          </w:p>
          <w:p w14:paraId="79513D10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副大隊長</w:t>
            </w:r>
            <w:proofErr w:type="gramEnd"/>
          </w:p>
        </w:tc>
      </w:tr>
      <w:tr w:rsidR="005448B5" w:rsidRPr="005448B5" w14:paraId="23C87FEF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74CF72E4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14: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3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0-1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6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Pr="005448B5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5777C61" w14:textId="77777777" w:rsidR="005448B5" w:rsidRPr="005448B5" w:rsidRDefault="005448B5" w:rsidP="0089414F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個人與居家防護措施(</w:t>
            </w:r>
            <w:proofErr w:type="gramStart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含實作</w:t>
            </w:r>
            <w:proofErr w:type="gramEnd"/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) 【2】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3EB7046" w14:textId="77777777" w:rsidR="005448B5" w:rsidRPr="005448B5" w:rsidRDefault="005448B5" w:rsidP="0089414F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學習地震、風災、水災及火災之個人與居家防救災準備及因應對策。</w:t>
            </w:r>
          </w:p>
          <w:p w14:paraId="5A3F21DE" w14:textId="77777777" w:rsidR="005448B5" w:rsidRPr="005448B5" w:rsidRDefault="005448B5" w:rsidP="0089414F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避難疏散的原則。</w:t>
            </w:r>
          </w:p>
          <w:p w14:paraId="430325D4" w14:textId="77777777" w:rsidR="005448B5" w:rsidRPr="005448B5" w:rsidRDefault="005448B5" w:rsidP="0089414F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災後生活維持的因應原則。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CF0A3C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戴紹恩</w:t>
            </w:r>
          </w:p>
        </w:tc>
      </w:tr>
      <w:tr w:rsidR="005448B5" w:rsidRPr="005448B5" w14:paraId="10C8AEB6" w14:textId="77777777" w:rsidTr="0089414F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5DE0A919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16:30-17:20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14:paraId="0EC4038B" w14:textId="77777777" w:rsidR="005448B5" w:rsidRPr="005448B5" w:rsidRDefault="005448B5" w:rsidP="0089414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448B5">
              <w:rPr>
                <w:rFonts w:ascii="標楷體" w:eastAsia="標楷體" w:hAnsi="標楷體" w:cs="Times New Roman" w:hint="eastAsia"/>
                <w:bCs/>
                <w:szCs w:val="24"/>
              </w:rPr>
              <w:t>學科測驗</w:t>
            </w:r>
          </w:p>
        </w:tc>
      </w:tr>
    </w:tbl>
    <w:p w14:paraId="7DE32CF8" w14:textId="77777777" w:rsidR="005448B5" w:rsidRPr="005448B5" w:rsidRDefault="005448B5" w:rsidP="005448B5">
      <w:pPr>
        <w:widowControl/>
        <w:spacing w:line="240" w:lineRule="atLeast"/>
        <w:ind w:right="960"/>
        <w:rPr>
          <w:rFonts w:ascii="微軟正黑體" w:eastAsia="微軟正黑體" w:hAnsi="微軟正黑體" w:cs="Times New Roman"/>
          <w:bCs/>
          <w:sz w:val="28"/>
          <w:szCs w:val="28"/>
        </w:rPr>
      </w:pPr>
    </w:p>
    <w:p w14:paraId="26189737" w14:textId="08E8CC52" w:rsidR="005448B5" w:rsidRPr="005448B5" w:rsidRDefault="005448B5" w:rsidP="005448B5">
      <w:pPr>
        <w:widowControl/>
        <w:spacing w:line="440" w:lineRule="exact"/>
        <w:ind w:right="960"/>
        <w:jc w:val="center"/>
        <w:rPr>
          <w:rFonts w:ascii="微軟正黑體" w:eastAsia="微軟正黑體" w:hAnsi="微軟正黑體" w:cs="Times New Roman" w:hint="eastAsia"/>
          <w:b/>
          <w:bCs/>
          <w:color w:val="FF0000"/>
          <w:sz w:val="32"/>
          <w:szCs w:val="32"/>
        </w:rPr>
      </w:pPr>
      <w:r w:rsidRPr="005448B5">
        <w:rPr>
          <w:rFonts w:ascii="微軟正黑體" w:eastAsia="微軟正黑體" w:hAnsi="微軟正黑體" w:cs="Times New Roman" w:hint="eastAsia"/>
          <w:b/>
          <w:bCs/>
          <w:color w:val="FF0000"/>
          <w:sz w:val="32"/>
          <w:szCs w:val="32"/>
        </w:rPr>
        <w:t>※</w:t>
      </w:r>
      <w:r w:rsidRPr="005448B5">
        <w:rPr>
          <w:rFonts w:ascii="微軟正黑體" w:eastAsia="微軟正黑體" w:hAnsi="微軟正黑體" w:cs="Times New Roman" w:hint="eastAsia"/>
          <w:b/>
          <w:bCs/>
          <w:color w:val="FF0000"/>
          <w:sz w:val="32"/>
          <w:szCs w:val="32"/>
        </w:rPr>
        <w:t>注意事項：</w:t>
      </w:r>
    </w:p>
    <w:p w14:paraId="186DE69C" w14:textId="0C358E67" w:rsidR="005448B5" w:rsidRPr="005448B5" w:rsidRDefault="005448B5" w:rsidP="005448B5">
      <w:pPr>
        <w:widowControl/>
        <w:spacing w:line="520" w:lineRule="exact"/>
        <w:ind w:right="-1192"/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</w:pPr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一、請學員每日上、下午課</w:t>
      </w:r>
      <w:proofErr w:type="gramStart"/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前均應簽到</w:t>
      </w:r>
      <w:proofErr w:type="gramEnd"/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，上課時間請準時到課。</w:t>
      </w:r>
    </w:p>
    <w:p w14:paraId="4B34A90A" w14:textId="7DA4AB07" w:rsidR="005448B5" w:rsidRPr="005448B5" w:rsidRDefault="005448B5" w:rsidP="005448B5">
      <w:pPr>
        <w:widowControl/>
        <w:spacing w:line="520" w:lineRule="exact"/>
        <w:ind w:leftChars="1" w:left="618" w:right="-1192" w:hangingChars="220" w:hanging="616"/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</w:pPr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二、上課時間手機請關機或調整為無聲，以表示對講師及其他學員之尊重，並全程參與。</w:t>
      </w:r>
    </w:p>
    <w:p w14:paraId="3E45D194" w14:textId="3EDE5819" w:rsidR="005448B5" w:rsidRPr="005448B5" w:rsidRDefault="005448B5" w:rsidP="005448B5">
      <w:pPr>
        <w:widowControl/>
        <w:spacing w:line="520" w:lineRule="exact"/>
        <w:ind w:right="-483"/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</w:pPr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三、部分課程為實務操作課程，請穿著輕便衣物及運動鞋。</w:t>
      </w:r>
    </w:p>
    <w:p w14:paraId="1785F8A7" w14:textId="72E68E12" w:rsidR="005448B5" w:rsidRPr="005448B5" w:rsidRDefault="005448B5" w:rsidP="005448B5">
      <w:pPr>
        <w:widowControl/>
        <w:spacing w:line="520" w:lineRule="exact"/>
        <w:ind w:right="509"/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</w:pPr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四、請學員繳交1吋大頭照1張，</w:t>
      </w:r>
      <w:proofErr w:type="gramStart"/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俾</w:t>
      </w:r>
      <w:proofErr w:type="gramEnd"/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利證書製作。</w:t>
      </w:r>
    </w:p>
    <w:p w14:paraId="09A0E900" w14:textId="11E54453" w:rsidR="005448B5" w:rsidRPr="005448B5" w:rsidRDefault="005448B5" w:rsidP="005448B5">
      <w:pPr>
        <w:widowControl/>
        <w:spacing w:line="520" w:lineRule="exact"/>
        <w:ind w:right="960"/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</w:pPr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五、術科、</w:t>
      </w:r>
      <w:proofErr w:type="gramStart"/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學科均需測驗</w:t>
      </w:r>
      <w:proofErr w:type="gramEnd"/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合格，方能取得證書。</w:t>
      </w:r>
    </w:p>
    <w:p w14:paraId="7D175FAA" w14:textId="237ADA54" w:rsidR="005448B5" w:rsidRPr="005448B5" w:rsidRDefault="005448B5" w:rsidP="005448B5">
      <w:pPr>
        <w:widowControl/>
        <w:spacing w:line="520" w:lineRule="exact"/>
        <w:ind w:left="868" w:right="-1050" w:hangingChars="310" w:hanging="868"/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</w:pPr>
      <w:r w:rsidRPr="005448B5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六、如學員具有緊急救護技術資格且證照尚未過期者請於上課前告知。</w:t>
      </w:r>
    </w:p>
    <w:p w14:paraId="0F41106C" w14:textId="77777777" w:rsidR="005448B5" w:rsidRPr="005448B5" w:rsidRDefault="005448B5" w:rsidP="005448B5">
      <w:pPr>
        <w:widowControl/>
        <w:spacing w:line="240" w:lineRule="atLeast"/>
        <w:ind w:right="960"/>
        <w:rPr>
          <w:rFonts w:ascii="標楷體" w:eastAsia="標楷體" w:hAnsi="標楷體" w:cs="Times New Roman"/>
          <w:b/>
          <w:bCs/>
          <w:sz w:val="32"/>
          <w:szCs w:val="24"/>
        </w:rPr>
      </w:pPr>
    </w:p>
    <w:p w14:paraId="7D681684" w14:textId="77777777" w:rsidR="005448B5" w:rsidRPr="006664D9" w:rsidRDefault="005448B5" w:rsidP="005448B5">
      <w:pPr>
        <w:widowControl/>
        <w:spacing w:line="140" w:lineRule="atLeast"/>
        <w:jc w:val="right"/>
        <w:rPr>
          <w:rFonts w:ascii="標楷體" w:eastAsia="標楷體" w:hAnsi="標楷體" w:cs="Times New Roman"/>
          <w:szCs w:val="20"/>
        </w:rPr>
      </w:pPr>
      <w:r w:rsidRPr="006664D9">
        <w:rPr>
          <w:rFonts w:ascii="標楷體" w:eastAsia="標楷體" w:hAnsi="標楷體" w:cs="Times New Roman" w:hint="eastAsia"/>
          <w:szCs w:val="20"/>
        </w:rPr>
        <w:t>附件2</w:t>
      </w:r>
    </w:p>
    <w:p w14:paraId="1D34B7EC" w14:textId="77777777" w:rsidR="005448B5" w:rsidRPr="00536180" w:rsidRDefault="005448B5" w:rsidP="005448B5">
      <w:pPr>
        <w:pStyle w:val="Standard"/>
        <w:jc w:val="center"/>
        <w:rPr>
          <w:b/>
          <w:bCs/>
          <w:sz w:val="32"/>
        </w:rPr>
      </w:pPr>
      <w:r w:rsidRPr="00536180">
        <w:rPr>
          <w:rFonts w:hint="eastAsia"/>
          <w:b/>
          <w:bCs/>
          <w:sz w:val="32"/>
        </w:rPr>
        <w:lastRenderedPageBreak/>
        <w:t>連江縣</w:t>
      </w:r>
      <w:r w:rsidRPr="00536180">
        <w:rPr>
          <w:b/>
          <w:bCs/>
          <w:sz w:val="32"/>
        </w:rPr>
        <w:t>10</w:t>
      </w:r>
      <w:r w:rsidRPr="00536180">
        <w:rPr>
          <w:rFonts w:hint="eastAsia"/>
          <w:b/>
          <w:bCs/>
          <w:sz w:val="32"/>
        </w:rPr>
        <w:t>9</w:t>
      </w:r>
      <w:r w:rsidRPr="00536180">
        <w:rPr>
          <w:b/>
          <w:bCs/>
          <w:sz w:val="32"/>
        </w:rPr>
        <w:t>年防災士培訓課程</w:t>
      </w:r>
      <w:r w:rsidRPr="00536180">
        <w:rPr>
          <w:rFonts w:hint="eastAsia"/>
          <w:b/>
          <w:bCs/>
          <w:sz w:val="32"/>
        </w:rPr>
        <w:t>報名表</w:t>
      </w:r>
    </w:p>
    <w:p w14:paraId="0A8096DB" w14:textId="77777777" w:rsidR="005448B5" w:rsidRPr="00CF3B4A" w:rsidRDefault="005448B5" w:rsidP="005448B5">
      <w:pPr>
        <w:pStyle w:val="Standard"/>
        <w:jc w:val="center"/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268"/>
        <w:gridCol w:w="1651"/>
        <w:gridCol w:w="2709"/>
      </w:tblGrid>
      <w:tr w:rsidR="005448B5" w14:paraId="519F3DBF" w14:textId="77777777" w:rsidTr="0089414F">
        <w:trPr>
          <w:trHeight w:val="629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F2EE" w14:textId="77777777" w:rsidR="005448B5" w:rsidRDefault="005448B5" w:rsidP="0089414F">
            <w:pPr>
              <w:pStyle w:val="Standard"/>
              <w:jc w:val="center"/>
              <w:rPr>
                <w:b/>
                <w:sz w:val="32"/>
                <w:szCs w:val="28"/>
              </w:rPr>
            </w:pPr>
            <w:proofErr w:type="gramStart"/>
            <w:r>
              <w:rPr>
                <w:b/>
                <w:sz w:val="32"/>
                <w:szCs w:val="28"/>
              </w:rPr>
              <w:t>參訓學員</w:t>
            </w:r>
            <w:proofErr w:type="gramEnd"/>
            <w:r>
              <w:rPr>
                <w:b/>
                <w:sz w:val="32"/>
                <w:szCs w:val="28"/>
              </w:rPr>
              <w:t>基本資料表</w:t>
            </w:r>
          </w:p>
        </w:tc>
      </w:tr>
      <w:tr w:rsidR="005448B5" w14:paraId="39F6712B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A573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0E2F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0003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性別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2BE4" w14:textId="77777777" w:rsidR="005448B5" w:rsidRDefault="005448B5" w:rsidP="0089414F">
            <w:pPr>
              <w:pStyle w:val="Standard"/>
              <w:spacing w:before="90"/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男　</w:t>
            </w:r>
            <w:r>
              <w:rPr>
                <w:rFonts w:ascii="標楷體" w:hAnsi="標楷體" w:cs="標楷體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女</w:t>
            </w:r>
          </w:p>
        </w:tc>
      </w:tr>
      <w:tr w:rsidR="005448B5" w14:paraId="32E0E760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3FF6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82D5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DD46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39B" w14:textId="77777777" w:rsidR="005448B5" w:rsidRDefault="005448B5" w:rsidP="0089414F">
            <w:pPr>
              <w:pStyle w:val="Standard"/>
              <w:spacing w:before="90"/>
              <w:jc w:val="center"/>
              <w:rPr>
                <w:sz w:val="32"/>
              </w:rPr>
            </w:pPr>
            <w:r w:rsidRPr="00CF3B4A">
              <w:rPr>
                <w:sz w:val="28"/>
              </w:rPr>
              <w:t>民國</w:t>
            </w:r>
            <w:r>
              <w:rPr>
                <w:rFonts w:hint="eastAsia"/>
                <w:sz w:val="28"/>
              </w:rPr>
              <w:t xml:space="preserve">   </w:t>
            </w:r>
            <w:r w:rsidRPr="00CF3B4A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CF3B4A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CF3B4A">
              <w:rPr>
                <w:sz w:val="28"/>
              </w:rPr>
              <w:t>日</w:t>
            </w:r>
          </w:p>
        </w:tc>
      </w:tr>
      <w:tr w:rsidR="005448B5" w14:paraId="520C3AC4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0BD6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現職單位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1943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F761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職稱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2E7C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448B5" w14:paraId="079F1FD7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4460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E22D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C73E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手機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68C4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448B5" w14:paraId="60AE9C26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3F83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7E93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448B5" w14:paraId="043A91CE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5A56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6ABC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448B5" w14:paraId="27FAA671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47B4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學歷資格（含系所）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A340" w14:textId="77777777" w:rsidR="005448B5" w:rsidRDefault="005448B5" w:rsidP="0089414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448B5" w14:paraId="47CA9797" w14:textId="77777777" w:rsidTr="0089414F">
        <w:trPr>
          <w:trHeight w:val="7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0EDF" w14:textId="77777777" w:rsidR="005448B5" w:rsidRDefault="005448B5" w:rsidP="0089414F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葷</w:t>
            </w:r>
            <w:proofErr w:type="gramEnd"/>
            <w:r>
              <w:rPr>
                <w:sz w:val="28"/>
                <w:szCs w:val="28"/>
              </w:rPr>
              <w:t>素食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6857" w14:textId="77777777" w:rsidR="005448B5" w:rsidRDefault="005448B5" w:rsidP="0089414F">
            <w:pPr>
              <w:pStyle w:val="Standard"/>
              <w:spacing w:before="90"/>
              <w:rPr>
                <w:rFonts w:ascii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/>
                <w:sz w:val="28"/>
                <w:szCs w:val="28"/>
              </w:rPr>
              <w:t>□葷　　□</w:t>
            </w:r>
            <w:proofErr w:type="gramEnd"/>
            <w:r>
              <w:rPr>
                <w:rFonts w:ascii="標楷體" w:hAnsi="標楷體" w:cs="標楷體"/>
                <w:sz w:val="28"/>
                <w:szCs w:val="28"/>
              </w:rPr>
              <w:t>素</w:t>
            </w:r>
          </w:p>
        </w:tc>
      </w:tr>
    </w:tbl>
    <w:p w14:paraId="4226485C" w14:textId="77777777" w:rsidR="005448B5" w:rsidRDefault="005448B5" w:rsidP="005448B5">
      <w:pPr>
        <w:rPr>
          <w:rFonts w:ascii="標楷體" w:eastAsia="標楷體" w:hAnsi="標楷體"/>
          <w:sz w:val="28"/>
          <w:szCs w:val="28"/>
        </w:rPr>
      </w:pPr>
      <w:r w:rsidRPr="001A55A4">
        <w:rPr>
          <w:rFonts w:ascii="標楷體" w:eastAsia="標楷體" w:hAnsi="標楷體" w:hint="eastAsia"/>
          <w:sz w:val="28"/>
          <w:szCs w:val="28"/>
        </w:rPr>
        <w:t>報到時請</w:t>
      </w:r>
      <w:proofErr w:type="gramStart"/>
      <w:r w:rsidRPr="001A55A4">
        <w:rPr>
          <w:rFonts w:ascii="標楷體" w:eastAsia="標楷體" w:hAnsi="標楷體" w:hint="eastAsia"/>
          <w:sz w:val="28"/>
          <w:szCs w:val="28"/>
        </w:rPr>
        <w:t>提供參訓學員</w:t>
      </w:r>
      <w:proofErr w:type="gramEnd"/>
      <w:r w:rsidRPr="001A55A4">
        <w:rPr>
          <w:rFonts w:ascii="標楷體" w:eastAsia="標楷體" w:hAnsi="標楷體" w:hint="eastAsia"/>
          <w:sz w:val="28"/>
          <w:szCs w:val="28"/>
        </w:rPr>
        <w:t>1吋大頭照一張，製作證書使用。</w:t>
      </w:r>
    </w:p>
    <w:p w14:paraId="51B2B65B" w14:textId="77777777" w:rsidR="005448B5" w:rsidRPr="001A55A4" w:rsidRDefault="005448B5" w:rsidP="005448B5">
      <w:pPr>
        <w:rPr>
          <w:rFonts w:ascii="標楷體" w:eastAsia="標楷體" w:hAnsi="標楷體"/>
          <w:sz w:val="28"/>
          <w:szCs w:val="28"/>
        </w:rPr>
      </w:pPr>
      <w:r w:rsidRPr="00630563">
        <w:rPr>
          <w:rFonts w:ascii="標楷體" w:eastAsia="標楷體" w:hAnsi="標楷體" w:hint="eastAsia"/>
          <w:sz w:val="28"/>
          <w:szCs w:val="28"/>
        </w:rPr>
        <w:t>請於</w:t>
      </w:r>
      <w:r w:rsidRPr="005448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109年11月5日</w:t>
      </w:r>
      <w:r w:rsidRPr="00630563">
        <w:rPr>
          <w:rFonts w:ascii="標楷體" w:eastAsia="標楷體" w:hAnsi="標楷體" w:hint="eastAsia"/>
          <w:sz w:val="28"/>
          <w:szCs w:val="28"/>
        </w:rPr>
        <w:t>前填寫報名表</w:t>
      </w:r>
      <w:proofErr w:type="gramStart"/>
      <w:r w:rsidRPr="0063056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30563">
        <w:rPr>
          <w:rFonts w:ascii="標楷體" w:eastAsia="標楷體" w:hAnsi="標楷體" w:hint="eastAsia"/>
          <w:sz w:val="28"/>
          <w:szCs w:val="28"/>
        </w:rPr>
        <w:t>送本案承辦人</w:t>
      </w:r>
      <w:r>
        <w:rPr>
          <w:rFonts w:ascii="標楷體" w:eastAsia="標楷體" w:hAnsi="標楷體" w:hint="eastAsia"/>
          <w:sz w:val="28"/>
          <w:szCs w:val="28"/>
        </w:rPr>
        <w:t>曹立偉</w:t>
      </w:r>
      <w:r w:rsidRPr="00630563">
        <w:rPr>
          <w:rFonts w:ascii="標楷體" w:eastAsia="標楷體" w:hAnsi="標楷體" w:hint="eastAsia"/>
          <w:sz w:val="28"/>
          <w:szCs w:val="28"/>
        </w:rPr>
        <w:t>電子信箱(tsaoliwei@gmail.com)彙整或傳真至0836-23826</w:t>
      </w:r>
      <w:r>
        <w:rPr>
          <w:rFonts w:ascii="標楷體" w:eastAsia="標楷體" w:hAnsi="標楷體" w:hint="eastAsia"/>
          <w:sz w:val="28"/>
          <w:szCs w:val="28"/>
        </w:rPr>
        <w:t>(傳真後請來電確認</w:t>
      </w:r>
      <w:r w:rsidRPr="005448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0836-23799#319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A94B3D3" w14:textId="77777777" w:rsidR="00056D5B" w:rsidRPr="005448B5" w:rsidRDefault="00056D5B"/>
    <w:sectPr w:rsidR="00056D5B" w:rsidRPr="00544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749"/>
    <w:multiLevelType w:val="hybridMultilevel"/>
    <w:tmpl w:val="3FBA1AA2"/>
    <w:lvl w:ilvl="0" w:tplc="0CD0C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02728"/>
    <w:multiLevelType w:val="hybridMultilevel"/>
    <w:tmpl w:val="398AC04A"/>
    <w:lvl w:ilvl="0" w:tplc="9BA2FB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330D9"/>
    <w:multiLevelType w:val="hybridMultilevel"/>
    <w:tmpl w:val="6C880638"/>
    <w:lvl w:ilvl="0" w:tplc="9BA2FB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BD498A"/>
    <w:multiLevelType w:val="hybridMultilevel"/>
    <w:tmpl w:val="09B4951C"/>
    <w:lvl w:ilvl="0" w:tplc="0CD0C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745A69"/>
    <w:multiLevelType w:val="hybridMultilevel"/>
    <w:tmpl w:val="7046933A"/>
    <w:lvl w:ilvl="0" w:tplc="9BA2FB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B5"/>
    <w:rsid w:val="00056D5B"/>
    <w:rsid w:val="00536180"/>
    <w:rsid w:val="005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6180"/>
  <w15:chartTrackingRefBased/>
  <w15:docId w15:val="{C5CFDC93-DB8B-4025-A0B8-35761FE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48B5"/>
    <w:pPr>
      <w:widowControl w:val="0"/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</dc:creator>
  <cp:keywords/>
  <dc:description/>
  <cp:lastModifiedBy>horace</cp:lastModifiedBy>
  <cp:revision>2</cp:revision>
  <dcterms:created xsi:type="dcterms:W3CDTF">2020-10-29T01:35:00Z</dcterms:created>
  <dcterms:modified xsi:type="dcterms:W3CDTF">2020-10-29T01:43:00Z</dcterms:modified>
</cp:coreProperties>
</file>