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0D" w:rsidRPr="005D3570" w:rsidRDefault="006D7D0D" w:rsidP="006D7D0D">
      <w:pPr>
        <w:spacing w:line="0" w:lineRule="atLeast"/>
        <w:ind w:right="4320" w:firstLineChars="58" w:firstLine="425"/>
        <w:jc w:val="center"/>
        <w:rPr>
          <w:rFonts w:ascii="金梅毛行書" w:eastAsia="金梅毛行書" w:hAnsi="標楷體"/>
          <w:kern w:val="0"/>
          <w:sz w:val="36"/>
          <w:szCs w:val="36"/>
        </w:rPr>
      </w:pPr>
      <w:r w:rsidRPr="00393713">
        <w:rPr>
          <w:rFonts w:ascii="金梅毛行書" w:eastAsia="金梅毛行書" w:hint="eastAsia"/>
          <w:bCs/>
          <w:spacing w:val="6"/>
          <w:w w:val="50"/>
          <w:kern w:val="0"/>
          <w:sz w:val="144"/>
          <w:szCs w:val="144"/>
          <w:fitText w:val="8047" w:id="-1300577280"/>
        </w:rPr>
        <w:t>連江縣立介壽國民中小</w:t>
      </w:r>
      <w:r w:rsidRPr="00393713">
        <w:rPr>
          <w:rFonts w:ascii="金梅毛行書" w:eastAsia="金梅毛行書" w:hint="eastAsia"/>
          <w:bCs/>
          <w:spacing w:val="3"/>
          <w:w w:val="50"/>
          <w:kern w:val="0"/>
          <w:sz w:val="144"/>
          <w:szCs w:val="144"/>
          <w:fitText w:val="8047" w:id="-1300577280"/>
        </w:rPr>
        <w:t>學</w:t>
      </w:r>
    </w:p>
    <w:p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D0D" w:rsidRDefault="006D7D0D" w:rsidP="006D7D0D">
      <w:pPr>
        <w:jc w:val="center"/>
        <w:rPr>
          <w:rFonts w:ascii="金梅毛" w:eastAsia="金梅毛" w:hAnsi="標楷體"/>
          <w:kern w:val="0"/>
          <w:sz w:val="120"/>
          <w:szCs w:val="120"/>
        </w:rPr>
      </w:pPr>
    </w:p>
    <w:p w:rsidR="006D7D0D" w:rsidRPr="00846C58" w:rsidRDefault="006D7D0D" w:rsidP="006D7D0D">
      <w:pPr>
        <w:spacing w:line="0" w:lineRule="atLeast"/>
        <w:jc w:val="center"/>
        <w:rPr>
          <w:rFonts w:ascii="金梅毛" w:eastAsia="金梅毛" w:hAnsi="標楷體"/>
          <w:kern w:val="0"/>
          <w:sz w:val="28"/>
          <w:szCs w:val="28"/>
        </w:rPr>
      </w:pPr>
    </w:p>
    <w:p w:rsidR="006D7D0D" w:rsidRDefault="006D7D0D" w:rsidP="006E25AB">
      <w:pPr>
        <w:spacing w:beforeLines="50" w:before="180" w:afterLines="50" w:after="180" w:line="0" w:lineRule="atLeast"/>
        <w:rPr>
          <w:rFonts w:ascii="華康超明體(P)" w:eastAsia="華康超明體(P)" w:hAnsi="標楷體"/>
          <w:kern w:val="0"/>
          <w:sz w:val="48"/>
          <w:szCs w:val="48"/>
        </w:rPr>
      </w:pPr>
    </w:p>
    <w:p w:rsidR="006D7D0D" w:rsidRDefault="006D7D0D" w:rsidP="006E25AB">
      <w:pPr>
        <w:spacing w:beforeLines="50" w:before="180" w:afterLines="50" w:after="180" w:line="0" w:lineRule="atLeast"/>
        <w:rPr>
          <w:rFonts w:ascii="華康超明體(P)" w:eastAsia="華康超明體(P)" w:hAnsi="標楷體"/>
          <w:kern w:val="0"/>
          <w:sz w:val="48"/>
          <w:szCs w:val="48"/>
        </w:rPr>
      </w:pPr>
    </w:p>
    <w:p w:rsidR="006D7D0D" w:rsidRPr="00846C58" w:rsidRDefault="006D7D0D" w:rsidP="006E25AB">
      <w:pPr>
        <w:spacing w:beforeLines="50" w:before="180" w:afterLines="50" w:after="180" w:line="0" w:lineRule="atLeast"/>
        <w:rPr>
          <w:rFonts w:ascii="華康超明體(P)" w:eastAsia="華康超明體(P)" w:hAnsi="標楷體"/>
          <w:kern w:val="0"/>
          <w:sz w:val="48"/>
          <w:szCs w:val="48"/>
        </w:rPr>
      </w:pPr>
    </w:p>
    <w:p w:rsidR="006E25AB" w:rsidRPr="006E25AB" w:rsidRDefault="006E25AB" w:rsidP="006E25AB">
      <w:pPr>
        <w:spacing w:beforeLines="50" w:before="180" w:afterLines="50" w:after="180" w:line="0" w:lineRule="atLeast"/>
        <w:rPr>
          <w:rFonts w:ascii="華康超明體(P)" w:eastAsia="華康超明體(P)" w:hAnsi="標楷體"/>
          <w:kern w:val="0"/>
        </w:rPr>
      </w:pPr>
    </w:p>
    <w:p w:rsidR="006D7D0D" w:rsidRPr="00B67990" w:rsidRDefault="00B67990" w:rsidP="006D7D0D">
      <w:pPr>
        <w:jc w:val="center"/>
        <w:rPr>
          <w:rFonts w:ascii="華康超明體(P)" w:eastAsia="華康超明體(P)"/>
          <w:bCs/>
          <w:sz w:val="120"/>
          <w:szCs w:val="120"/>
        </w:rPr>
      </w:pPr>
      <w:r w:rsidRPr="00F626BF">
        <w:rPr>
          <w:rFonts w:ascii="華康超明體(P)" w:eastAsia="華康超明體(P)" w:hAnsi="標楷體" w:hint="eastAsia"/>
          <w:w w:val="39"/>
          <w:kern w:val="0"/>
          <w:sz w:val="120"/>
          <w:szCs w:val="120"/>
          <w:fitText w:val="7112" w:id="-1186766079"/>
        </w:rPr>
        <w:t>教保行政助理臨時人員</w:t>
      </w:r>
      <w:r w:rsidR="006D7D0D" w:rsidRPr="00F626BF">
        <w:rPr>
          <w:rFonts w:ascii="華康超明體(P)" w:eastAsia="華康超明體(P)" w:hAnsi="標楷體" w:hint="eastAsia"/>
          <w:w w:val="39"/>
          <w:kern w:val="0"/>
          <w:sz w:val="120"/>
          <w:szCs w:val="120"/>
          <w:fitText w:val="7112" w:id="-1186766079"/>
        </w:rPr>
        <w:t>勞動契約</w:t>
      </w:r>
      <w:r w:rsidR="006D7D0D" w:rsidRPr="00F626BF">
        <w:rPr>
          <w:rFonts w:ascii="華康超明體(P)" w:eastAsia="華康超明體(P)" w:hint="eastAsia"/>
          <w:bCs/>
          <w:spacing w:val="49"/>
          <w:w w:val="39"/>
          <w:sz w:val="120"/>
          <w:szCs w:val="120"/>
          <w:fitText w:val="7112" w:id="-1186766079"/>
        </w:rPr>
        <w:t>書</w:t>
      </w:r>
    </w:p>
    <w:p w:rsidR="006D7D0D" w:rsidRPr="00B67990" w:rsidRDefault="006D7D0D" w:rsidP="006D7D0D">
      <w:pPr>
        <w:jc w:val="center"/>
        <w:rPr>
          <w:rFonts w:ascii="華康超明體(P)" w:eastAsia="華康超明體(P)" w:hAnsi="標楷體"/>
          <w:kern w:val="0"/>
          <w:sz w:val="36"/>
          <w:szCs w:val="36"/>
        </w:rPr>
      </w:pPr>
    </w:p>
    <w:p w:rsidR="006D7D0D" w:rsidRDefault="00F8627B" w:rsidP="006D7D0D">
      <w:pPr>
        <w:ind w:firstLineChars="511" w:firstLine="2248"/>
        <w:rPr>
          <w:rFonts w:ascii="華康超明體(P)" w:eastAsia="華康超明體(P)" w:hAnsi="標楷體"/>
          <w:sz w:val="36"/>
          <w:szCs w:val="36"/>
        </w:rPr>
      </w:pPr>
      <w:r w:rsidRPr="00C83CD2">
        <w:rPr>
          <w:rFonts w:ascii="華康超明體(P)" w:eastAsia="華康超明體(P)" w:hAnsi="標楷體" w:hint="eastAsia"/>
          <w:color w:val="000000"/>
          <w:kern w:val="0"/>
          <w:sz w:val="44"/>
          <w:szCs w:val="44"/>
        </w:rPr>
        <w:t>簽約人員：</w:t>
      </w:r>
    </w:p>
    <w:p w:rsidR="006D7D0D" w:rsidRPr="002B2763" w:rsidRDefault="006D7D0D" w:rsidP="006D7D0D">
      <w:pPr>
        <w:jc w:val="center"/>
        <w:rPr>
          <w:rFonts w:ascii="華康超明體(P)" w:eastAsia="華康超明體(P)" w:hAnsi="標楷體"/>
          <w:kern w:val="0"/>
          <w:sz w:val="36"/>
          <w:szCs w:val="36"/>
        </w:rPr>
      </w:pPr>
    </w:p>
    <w:p w:rsidR="006D7D0D" w:rsidRDefault="006D7D0D" w:rsidP="00A5548B">
      <w:pPr>
        <w:spacing w:after="240" w:line="0" w:lineRule="atLeast"/>
        <w:jc w:val="center"/>
        <w:rPr>
          <w:rFonts w:ascii="華康超明體(P)" w:eastAsia="華康超明體(P)" w:hAnsi="標楷體"/>
          <w:kern w:val="0"/>
          <w:sz w:val="56"/>
          <w:szCs w:val="56"/>
        </w:rPr>
      </w:pPr>
      <w:r w:rsidRPr="00B67990">
        <w:rPr>
          <w:rFonts w:ascii="華康超明體(P)" w:eastAsia="華康超明體(P)" w:hAnsi="標楷體" w:hint="eastAsia"/>
          <w:spacing w:val="107"/>
          <w:kern w:val="0"/>
          <w:sz w:val="56"/>
          <w:szCs w:val="56"/>
          <w:fitText w:val="8820" w:id="-1300577278"/>
        </w:rPr>
        <w:t>中華民國112年</w:t>
      </w:r>
      <w:r w:rsidR="00B67990" w:rsidRPr="00B67990">
        <w:rPr>
          <w:rFonts w:ascii="華康超明體(P)" w:eastAsia="華康超明體(P)" w:hAnsi="標楷體" w:hint="eastAsia"/>
          <w:spacing w:val="107"/>
          <w:kern w:val="0"/>
          <w:sz w:val="56"/>
          <w:szCs w:val="56"/>
          <w:fitText w:val="8820" w:id="-1300577278"/>
        </w:rPr>
        <w:t>9</w:t>
      </w:r>
      <w:r w:rsidRPr="00B67990">
        <w:rPr>
          <w:rFonts w:ascii="華康超明體(P)" w:eastAsia="華康超明體(P)" w:hAnsi="標楷體" w:hint="eastAsia"/>
          <w:spacing w:val="107"/>
          <w:kern w:val="0"/>
          <w:sz w:val="56"/>
          <w:szCs w:val="56"/>
          <w:fitText w:val="8820" w:id="-1300577278"/>
        </w:rPr>
        <w:t>月</w:t>
      </w:r>
      <w:r w:rsidR="00B67990" w:rsidRPr="00B67990">
        <w:rPr>
          <w:rFonts w:ascii="華康超明體(P)" w:eastAsia="華康超明體(P)" w:hAnsi="標楷體" w:hint="eastAsia"/>
          <w:spacing w:val="107"/>
          <w:kern w:val="0"/>
          <w:sz w:val="56"/>
          <w:szCs w:val="56"/>
          <w:fitText w:val="8820" w:id="-1300577278"/>
        </w:rPr>
        <w:t xml:space="preserve">  </w:t>
      </w:r>
      <w:r w:rsidRPr="00B67990">
        <w:rPr>
          <w:rFonts w:ascii="華康超明體(P)" w:eastAsia="華康超明體(P)" w:hAnsi="標楷體" w:hint="eastAsia"/>
          <w:spacing w:val="5"/>
          <w:kern w:val="0"/>
          <w:sz w:val="56"/>
          <w:szCs w:val="56"/>
          <w:fitText w:val="8820" w:id="-1300577278"/>
        </w:rPr>
        <w:t>日</w:t>
      </w:r>
    </w:p>
    <w:p w:rsidR="00842DA3" w:rsidRPr="00B67990" w:rsidRDefault="00440995" w:rsidP="00B67990">
      <w:pPr>
        <w:spacing w:after="240" w:line="0" w:lineRule="atLeast"/>
        <w:jc w:val="center"/>
        <w:rPr>
          <w:rFonts w:ascii="華康超明體(P)" w:eastAsia="華康超明體(P)" w:hAnsi="標楷體"/>
          <w:color w:val="C00000"/>
          <w:sz w:val="52"/>
          <w:szCs w:val="52"/>
        </w:rPr>
      </w:pPr>
      <w:r w:rsidRPr="00F626BF">
        <w:rPr>
          <w:rFonts w:ascii="華康超明體(P)" w:eastAsia="華康超明體(P)" w:hAnsi="標楷體" w:hint="eastAsia"/>
          <w:spacing w:val="2"/>
          <w:w w:val="68"/>
          <w:kern w:val="0"/>
          <w:sz w:val="52"/>
          <w:szCs w:val="52"/>
          <w:fitText w:val="9234" w:id="-1186765567"/>
        </w:rPr>
        <w:lastRenderedPageBreak/>
        <w:t>連江縣立</w:t>
      </w:r>
      <w:proofErr w:type="gramStart"/>
      <w:r w:rsidRPr="00F626BF">
        <w:rPr>
          <w:rFonts w:ascii="華康超明體(P)" w:eastAsia="華康超明體(P)" w:hAnsi="標楷體" w:hint="eastAsia"/>
          <w:spacing w:val="2"/>
          <w:w w:val="68"/>
          <w:kern w:val="0"/>
          <w:sz w:val="52"/>
          <w:szCs w:val="52"/>
          <w:fitText w:val="9234" w:id="-1186765567"/>
        </w:rPr>
        <w:t>介</w:t>
      </w:r>
      <w:proofErr w:type="gramEnd"/>
      <w:r w:rsidRPr="00F626BF">
        <w:rPr>
          <w:rFonts w:ascii="華康超明體(P)" w:eastAsia="華康超明體(P)" w:hAnsi="標楷體" w:hint="eastAsia"/>
          <w:spacing w:val="2"/>
          <w:w w:val="68"/>
          <w:kern w:val="0"/>
          <w:sz w:val="52"/>
          <w:szCs w:val="52"/>
          <w:fitText w:val="9234" w:id="-1186765567"/>
        </w:rPr>
        <w:t>壽國民中小學</w:t>
      </w:r>
      <w:r w:rsidR="00B67990" w:rsidRPr="00F626BF">
        <w:rPr>
          <w:rFonts w:ascii="華康超明體(P)" w:eastAsia="華康超明體(P)" w:hAnsi="標楷體" w:hint="eastAsia"/>
          <w:spacing w:val="2"/>
          <w:w w:val="68"/>
          <w:kern w:val="0"/>
          <w:sz w:val="52"/>
          <w:szCs w:val="52"/>
          <w:fitText w:val="9234" w:id="-1186765567"/>
        </w:rPr>
        <w:t>教保行政助理臨時人員</w:t>
      </w:r>
      <w:r w:rsidR="0067035B" w:rsidRPr="00F626BF">
        <w:rPr>
          <w:rFonts w:ascii="華康超明體(P)" w:eastAsia="華康超明體(P)" w:hAnsi="標楷體" w:hint="eastAsia"/>
          <w:spacing w:val="2"/>
          <w:w w:val="68"/>
          <w:kern w:val="0"/>
          <w:sz w:val="52"/>
          <w:szCs w:val="52"/>
          <w:fitText w:val="9234" w:id="-1186765567"/>
        </w:rPr>
        <w:t>勞動契約</w:t>
      </w:r>
      <w:r w:rsidR="0067035B" w:rsidRPr="00F626BF">
        <w:rPr>
          <w:rFonts w:ascii="華康超明體(P)" w:eastAsia="華康超明體(P)" w:hAnsi="標楷體" w:hint="eastAsia"/>
          <w:spacing w:val="-21"/>
          <w:w w:val="68"/>
          <w:kern w:val="0"/>
          <w:sz w:val="52"/>
          <w:szCs w:val="52"/>
          <w:fitText w:val="9234" w:id="-1186765567"/>
        </w:rPr>
        <w:t>書</w:t>
      </w:r>
    </w:p>
    <w:p w:rsidR="0067035B" w:rsidRPr="00440995" w:rsidRDefault="00527192" w:rsidP="0084027B">
      <w:pPr>
        <w:spacing w:after="240" w:line="440" w:lineRule="exact"/>
        <w:jc w:val="right"/>
        <w:rPr>
          <w:rFonts w:ascii="華康超明體(P)" w:eastAsia="華康超明體(P)" w:hAnsi="標楷體"/>
          <w:color w:val="000000"/>
          <w:sz w:val="36"/>
        </w:rPr>
      </w:pPr>
      <w:r w:rsidRPr="00440995">
        <w:rPr>
          <w:rFonts w:ascii="華康超明體(P)" w:eastAsia="華康超明體(P)" w:hAnsi="標楷體" w:hint="eastAsia"/>
          <w:color w:val="000000"/>
          <w:sz w:val="28"/>
          <w:szCs w:val="28"/>
        </w:rPr>
        <w:t>1</w:t>
      </w:r>
      <w:r w:rsidR="001D6A04" w:rsidRPr="00440995">
        <w:rPr>
          <w:rFonts w:ascii="華康超明體(P)" w:eastAsia="華康超明體(P)" w:hAnsi="標楷體" w:hint="eastAsia"/>
          <w:color w:val="000000"/>
          <w:sz w:val="28"/>
          <w:szCs w:val="28"/>
        </w:rPr>
        <w:t>10</w:t>
      </w:r>
      <w:r w:rsidRPr="00440995">
        <w:rPr>
          <w:rFonts w:ascii="華康超明體(P)" w:eastAsia="華康超明體(P)" w:hAnsi="標楷體" w:hint="eastAsia"/>
          <w:color w:val="000000"/>
          <w:sz w:val="28"/>
          <w:szCs w:val="28"/>
        </w:rPr>
        <w:t>年</w:t>
      </w:r>
      <w:r w:rsidR="001D6A04" w:rsidRPr="00440995">
        <w:rPr>
          <w:rFonts w:ascii="華康超明體(P)" w:eastAsia="華康超明體(P)" w:hAnsi="標楷體" w:hint="eastAsia"/>
          <w:color w:val="000000"/>
          <w:sz w:val="28"/>
          <w:szCs w:val="28"/>
        </w:rPr>
        <w:t>1</w:t>
      </w:r>
      <w:r w:rsidR="00A82B23" w:rsidRPr="00440995">
        <w:rPr>
          <w:rFonts w:ascii="華康超明體(P)" w:eastAsia="華康超明體(P)" w:hAnsi="標楷體" w:hint="eastAsia"/>
          <w:color w:val="000000"/>
          <w:sz w:val="28"/>
          <w:szCs w:val="28"/>
        </w:rPr>
        <w:t>2</w:t>
      </w:r>
      <w:r w:rsidR="00842DA3" w:rsidRPr="00440995">
        <w:rPr>
          <w:rFonts w:ascii="華康超明體(P)" w:eastAsia="華康超明體(P)" w:hAnsi="標楷體" w:hint="eastAsia"/>
          <w:color w:val="000000"/>
          <w:sz w:val="28"/>
          <w:szCs w:val="28"/>
        </w:rPr>
        <w:t>月</w:t>
      </w:r>
      <w:r w:rsidRPr="00440995">
        <w:rPr>
          <w:rFonts w:ascii="華康超明體(P)" w:eastAsia="華康超明體(P)" w:hAnsi="標楷體" w:hint="eastAsia"/>
          <w:color w:val="000000"/>
          <w:sz w:val="28"/>
          <w:szCs w:val="28"/>
        </w:rPr>
        <w:t>修訂版</w:t>
      </w:r>
    </w:p>
    <w:p w:rsidR="0067035B" w:rsidRPr="006D7D0D" w:rsidRDefault="00440995" w:rsidP="00AF6E09">
      <w:pPr>
        <w:spacing w:line="440" w:lineRule="exact"/>
        <w:ind w:firstLineChars="200" w:firstLine="640"/>
        <w:rPr>
          <w:rFonts w:ascii="標楷體" w:eastAsia="標楷體" w:hAnsi="標楷體"/>
          <w:color w:val="000000" w:themeColor="text1"/>
          <w:sz w:val="32"/>
          <w:szCs w:val="32"/>
        </w:rPr>
      </w:pPr>
      <w:r w:rsidRPr="00393713">
        <w:rPr>
          <w:rFonts w:ascii="華康超明體(P)" w:eastAsia="華康超明體(P)" w:hAnsi="標楷體" w:hint="eastAsia"/>
          <w:color w:val="000000" w:themeColor="text1"/>
          <w:sz w:val="32"/>
          <w:szCs w:val="32"/>
        </w:rPr>
        <w:t>連江縣立</w:t>
      </w:r>
      <w:proofErr w:type="gramStart"/>
      <w:r w:rsidRPr="00393713">
        <w:rPr>
          <w:rFonts w:ascii="華康超明體(P)" w:eastAsia="華康超明體(P)" w:hAnsi="標楷體" w:hint="eastAsia"/>
          <w:color w:val="000000" w:themeColor="text1"/>
          <w:sz w:val="32"/>
          <w:szCs w:val="32"/>
        </w:rPr>
        <w:t>介</w:t>
      </w:r>
      <w:proofErr w:type="gramEnd"/>
      <w:r w:rsidRPr="00393713">
        <w:rPr>
          <w:rFonts w:ascii="華康超明體(P)" w:eastAsia="華康超明體(P)" w:hAnsi="標楷體" w:hint="eastAsia"/>
          <w:color w:val="000000" w:themeColor="text1"/>
          <w:sz w:val="32"/>
          <w:szCs w:val="32"/>
        </w:rPr>
        <w:t>壽國民中小學</w:t>
      </w:r>
      <w:r w:rsidR="00776329">
        <w:rPr>
          <w:rFonts w:ascii="標楷體" w:eastAsia="標楷體" w:hAnsi="標楷體" w:hint="eastAsia"/>
          <w:color w:val="000000" w:themeColor="text1"/>
          <w:sz w:val="32"/>
          <w:szCs w:val="32"/>
        </w:rPr>
        <w:t>（以下簡稱甲方）及</w:t>
      </w:r>
      <w:r w:rsidR="00B67990">
        <w:rPr>
          <w:rFonts w:ascii="華康超明體(P)" w:eastAsia="華康超明體(P)" w:hAnsi="標楷體" w:hint="eastAsia"/>
          <w:color w:val="000000" w:themeColor="text1"/>
          <w:sz w:val="32"/>
          <w:szCs w:val="32"/>
        </w:rPr>
        <w:t xml:space="preserve">        </w:t>
      </w:r>
      <w:r w:rsidR="0067035B" w:rsidRPr="006D7D0D">
        <w:rPr>
          <w:rFonts w:ascii="標楷體" w:eastAsia="標楷體" w:hAnsi="標楷體" w:hint="eastAsia"/>
          <w:color w:val="000000" w:themeColor="text1"/>
          <w:sz w:val="32"/>
          <w:szCs w:val="32"/>
        </w:rPr>
        <w:t>（以下簡稱乙方），雙方同意訂立勞動契約條款如下，以資雙方共同遵守履行。</w:t>
      </w:r>
    </w:p>
    <w:p w:rsidR="00C92246"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契約期間：</w:t>
      </w:r>
      <w:r w:rsidR="00C92246" w:rsidRPr="006D7D0D">
        <w:rPr>
          <w:rFonts w:ascii="標楷體" w:eastAsia="標楷體" w:hAnsi="標楷體" w:hint="eastAsia"/>
          <w:color w:val="000000" w:themeColor="text1"/>
          <w:sz w:val="32"/>
          <w:szCs w:val="32"/>
        </w:rPr>
        <w:t>(請勾選)</w:t>
      </w:r>
    </w:p>
    <w:p w:rsidR="00C92246" w:rsidRPr="006D7D0D" w:rsidRDefault="00C92246"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□不定期契約：</w:t>
      </w:r>
    </w:p>
    <w:p w:rsidR="00562B12" w:rsidRPr="006D7D0D" w:rsidRDefault="00C92246" w:rsidP="00AF6E09">
      <w:pPr>
        <w:spacing w:line="440" w:lineRule="exact"/>
        <w:ind w:left="992"/>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甲方自民國○○○年○○月○○日起僱用乙方為○○○（請填職務職稱），試用期間為○○天，試用或正式僱用期間，如須終止契約，悉依勞動基準法及有關規定辦理。</w:t>
      </w:r>
    </w:p>
    <w:p w:rsidR="00C92246" w:rsidRPr="006D7D0D" w:rsidRDefault="00090A00"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00C92246" w:rsidRPr="006D7D0D">
        <w:rPr>
          <w:rFonts w:ascii="標楷體" w:eastAsia="標楷體" w:hAnsi="標楷體" w:hint="eastAsia"/>
          <w:color w:val="000000" w:themeColor="text1"/>
          <w:sz w:val="32"/>
          <w:szCs w:val="32"/>
        </w:rPr>
        <w:t>定期契約：</w:t>
      </w:r>
      <w:r w:rsidR="001F4955" w:rsidRPr="006D7D0D">
        <w:rPr>
          <w:rFonts w:ascii="標楷體" w:eastAsia="標楷體" w:hAnsi="標楷體" w:hint="eastAsia"/>
          <w:color w:val="000000" w:themeColor="text1"/>
          <w:sz w:val="32"/>
          <w:szCs w:val="32"/>
          <w:u w:val="single"/>
        </w:rPr>
        <w:t>(請依勞動基準法第九條及施行細則第六條規定辦理)</w:t>
      </w:r>
    </w:p>
    <w:p w:rsidR="001F4955" w:rsidRPr="006D7D0D" w:rsidRDefault="00C92246" w:rsidP="00AF6E09">
      <w:pPr>
        <w:spacing w:line="440" w:lineRule="exact"/>
        <w:ind w:left="992"/>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甲方自民國</w:t>
      </w:r>
      <w:r w:rsidR="00440995" w:rsidRPr="006D7D0D">
        <w:rPr>
          <w:rFonts w:ascii="標楷體" w:eastAsia="標楷體" w:hAnsi="標楷體" w:hint="eastAsia"/>
          <w:color w:val="000000" w:themeColor="text1"/>
          <w:sz w:val="32"/>
          <w:szCs w:val="32"/>
        </w:rPr>
        <w:t>112</w:t>
      </w:r>
      <w:r w:rsidRPr="006D7D0D">
        <w:rPr>
          <w:rFonts w:ascii="標楷體" w:eastAsia="標楷體" w:hAnsi="標楷體" w:hint="eastAsia"/>
          <w:color w:val="000000" w:themeColor="text1"/>
          <w:sz w:val="32"/>
          <w:szCs w:val="32"/>
        </w:rPr>
        <w:t>年</w:t>
      </w:r>
      <w:r w:rsidR="00D82887">
        <w:rPr>
          <w:rFonts w:ascii="標楷體" w:eastAsia="標楷體" w:hAnsi="標楷體" w:hint="eastAsia"/>
          <w:color w:val="000000" w:themeColor="text1"/>
          <w:sz w:val="32"/>
          <w:szCs w:val="32"/>
        </w:rPr>
        <w:t>09</w:t>
      </w:r>
      <w:r w:rsidR="00776329">
        <w:rPr>
          <w:rFonts w:ascii="標楷體" w:eastAsia="標楷體" w:hAnsi="標楷體" w:hint="eastAsia"/>
          <w:color w:val="000000" w:themeColor="text1"/>
          <w:sz w:val="32"/>
          <w:szCs w:val="32"/>
        </w:rPr>
        <w:t>月</w:t>
      </w:r>
      <w:r w:rsidR="00F626BF">
        <w:rPr>
          <w:rFonts w:ascii="標楷體" w:eastAsia="標楷體" w:hAnsi="標楷體" w:hint="eastAsia"/>
          <w:color w:val="000000" w:themeColor="text1"/>
          <w:sz w:val="32"/>
          <w:szCs w:val="32"/>
        </w:rPr>
        <w:t xml:space="preserve">   </w:t>
      </w:r>
      <w:r w:rsidRPr="006D7D0D">
        <w:rPr>
          <w:rFonts w:ascii="標楷體" w:eastAsia="標楷體" w:hAnsi="標楷體" w:hint="eastAsia"/>
          <w:color w:val="000000" w:themeColor="text1"/>
          <w:sz w:val="32"/>
          <w:szCs w:val="32"/>
        </w:rPr>
        <w:t>日至</w:t>
      </w:r>
      <w:r w:rsidR="00440995" w:rsidRPr="006D7D0D">
        <w:rPr>
          <w:rFonts w:ascii="標楷體" w:eastAsia="標楷體" w:hAnsi="標楷體" w:hint="eastAsia"/>
          <w:color w:val="000000" w:themeColor="text1"/>
          <w:sz w:val="32"/>
          <w:szCs w:val="32"/>
        </w:rPr>
        <w:t>112</w:t>
      </w:r>
      <w:r w:rsidRPr="006D7D0D">
        <w:rPr>
          <w:rFonts w:ascii="標楷體" w:eastAsia="標楷體" w:hAnsi="標楷體" w:hint="eastAsia"/>
          <w:color w:val="000000" w:themeColor="text1"/>
          <w:sz w:val="32"/>
          <w:szCs w:val="32"/>
        </w:rPr>
        <w:t>年</w:t>
      </w:r>
      <w:r w:rsidR="00440995" w:rsidRPr="006D7D0D">
        <w:rPr>
          <w:rFonts w:ascii="標楷體" w:eastAsia="標楷體" w:hAnsi="標楷體" w:hint="eastAsia"/>
          <w:color w:val="000000" w:themeColor="text1"/>
          <w:sz w:val="32"/>
          <w:szCs w:val="32"/>
        </w:rPr>
        <w:t>12</w:t>
      </w:r>
      <w:r w:rsidRPr="006D7D0D">
        <w:rPr>
          <w:rFonts w:ascii="標楷體" w:eastAsia="標楷體" w:hAnsi="標楷體" w:hint="eastAsia"/>
          <w:color w:val="000000" w:themeColor="text1"/>
          <w:sz w:val="32"/>
          <w:szCs w:val="32"/>
        </w:rPr>
        <w:t>月</w:t>
      </w:r>
      <w:r w:rsidR="00440995" w:rsidRPr="006D7D0D">
        <w:rPr>
          <w:rFonts w:ascii="標楷體" w:eastAsia="標楷體" w:hAnsi="標楷體" w:hint="eastAsia"/>
          <w:color w:val="000000" w:themeColor="text1"/>
          <w:sz w:val="32"/>
          <w:szCs w:val="32"/>
        </w:rPr>
        <w:t>31</w:t>
      </w:r>
      <w:r w:rsidRPr="006D7D0D">
        <w:rPr>
          <w:rFonts w:ascii="標楷體" w:eastAsia="標楷體" w:hAnsi="標楷體" w:hint="eastAsia"/>
          <w:color w:val="000000" w:themeColor="text1"/>
          <w:sz w:val="32"/>
          <w:szCs w:val="32"/>
        </w:rPr>
        <w:t>日起僱用乙方為</w:t>
      </w:r>
      <w:r w:rsidR="00440995" w:rsidRPr="006D7D0D">
        <w:rPr>
          <w:rFonts w:ascii="標楷體" w:eastAsia="標楷體" w:hAnsi="標楷體" w:hint="eastAsia"/>
          <w:color w:val="000000" w:themeColor="text1"/>
          <w:sz w:val="32"/>
          <w:szCs w:val="32"/>
        </w:rPr>
        <w:t>□</w:t>
      </w:r>
      <w:r w:rsidR="00440995" w:rsidRPr="006D7D0D">
        <w:rPr>
          <w:rFonts w:ascii="標楷體" w:eastAsia="標楷體" w:hAnsi="標楷體" w:hint="eastAsia"/>
          <w:b/>
          <w:color w:val="000000" w:themeColor="text1"/>
          <w:sz w:val="32"/>
          <w:szCs w:val="32"/>
        </w:rPr>
        <w:t>一般臨時工</w:t>
      </w:r>
      <w:r w:rsidR="00D82887" w:rsidRPr="006D7D0D">
        <w:rPr>
          <w:rFonts w:ascii="標楷體" w:eastAsia="標楷體" w:hAnsi="標楷體" w:hint="eastAsia"/>
          <w:color w:val="000000" w:themeColor="text1"/>
          <w:sz w:val="32"/>
          <w:szCs w:val="32"/>
        </w:rPr>
        <w:t>□</w:t>
      </w:r>
      <w:r w:rsidR="00440995" w:rsidRPr="006D7D0D">
        <w:rPr>
          <w:rFonts w:ascii="標楷體" w:eastAsia="標楷體" w:hAnsi="標楷體" w:hint="eastAsia"/>
          <w:b/>
          <w:color w:val="000000" w:themeColor="text1"/>
          <w:sz w:val="32"/>
          <w:szCs w:val="32"/>
        </w:rPr>
        <w:t>專業技術</w:t>
      </w:r>
      <w:r w:rsidR="00440995" w:rsidRPr="006D7D0D">
        <w:rPr>
          <w:rFonts w:ascii="標楷體" w:eastAsia="標楷體" w:hAnsi="標楷體" w:hint="eastAsia"/>
          <w:b/>
          <w:color w:val="000000" w:themeColor="text1"/>
          <w:sz w:val="32"/>
          <w:szCs w:val="32"/>
          <w:u w:val="single"/>
        </w:rPr>
        <w:t>臨時工</w:t>
      </w:r>
      <w:r w:rsidRPr="006D7D0D">
        <w:rPr>
          <w:rFonts w:ascii="標楷體" w:eastAsia="標楷體" w:hAnsi="標楷體" w:hint="eastAsia"/>
          <w:color w:val="000000" w:themeColor="text1"/>
          <w:sz w:val="32"/>
          <w:szCs w:val="32"/>
        </w:rPr>
        <w:t>，並應依勞動基準法第九條規定辦理。試用期間為</w:t>
      </w:r>
      <w:r w:rsidR="00440995" w:rsidRPr="006D7D0D">
        <w:rPr>
          <w:rFonts w:ascii="標楷體" w:eastAsia="標楷體" w:hAnsi="標楷體" w:hint="eastAsia"/>
          <w:color w:val="000000" w:themeColor="text1"/>
          <w:sz w:val="32"/>
          <w:szCs w:val="32"/>
        </w:rPr>
        <w:t>30</w:t>
      </w:r>
      <w:r w:rsidRPr="006D7D0D">
        <w:rPr>
          <w:rFonts w:ascii="標楷體" w:eastAsia="標楷體" w:hAnsi="標楷體" w:hint="eastAsia"/>
          <w:color w:val="000000" w:themeColor="text1"/>
          <w:sz w:val="32"/>
          <w:szCs w:val="32"/>
        </w:rPr>
        <w:t>天，試用或正式僱用期間，如須終止契約，悉依勞動基準法及有關規定辦理。</w:t>
      </w:r>
    </w:p>
    <w:p w:rsidR="00D82887" w:rsidRPr="00D82887" w:rsidRDefault="0067035B" w:rsidP="00D82887">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工作項目：</w:t>
      </w:r>
      <w:r w:rsidR="000A422E" w:rsidRPr="006D7D0D">
        <w:rPr>
          <w:rFonts w:ascii="標楷體" w:eastAsia="標楷體" w:hAnsi="標楷體" w:hint="eastAsia"/>
          <w:color w:val="000000" w:themeColor="text1"/>
          <w:sz w:val="32"/>
          <w:szCs w:val="32"/>
        </w:rPr>
        <w:t>乙方接受甲方之指揮監督，並服從甲方工作指派及規定，從事下列工作</w:t>
      </w:r>
      <w:r w:rsidRPr="006D7D0D">
        <w:rPr>
          <w:rFonts w:ascii="標楷體" w:eastAsia="標楷體" w:hAnsi="標楷體" w:hint="eastAsia"/>
          <w:color w:val="000000" w:themeColor="text1"/>
          <w:sz w:val="32"/>
          <w:szCs w:val="32"/>
        </w:rPr>
        <w:t>：</w:t>
      </w:r>
      <w:r w:rsidR="00DE640B" w:rsidRPr="006D7D0D">
        <w:rPr>
          <w:rFonts w:ascii="標楷體" w:eastAsia="標楷體" w:hAnsi="標楷體" w:hint="eastAsia"/>
          <w:color w:val="000000" w:themeColor="text1"/>
          <w:sz w:val="32"/>
          <w:szCs w:val="32"/>
        </w:rPr>
        <w:t>（請列舉）</w:t>
      </w:r>
    </w:p>
    <w:p w:rsidR="00377737" w:rsidRPr="00F626BF" w:rsidRDefault="00D82887" w:rsidP="00D82887">
      <w:pPr>
        <w:numPr>
          <w:ilvl w:val="1"/>
          <w:numId w:val="24"/>
        </w:numPr>
        <w:spacing w:line="440" w:lineRule="exact"/>
        <w:rPr>
          <w:rFonts w:ascii="標楷體" w:eastAsia="標楷體" w:hAnsi="標楷體"/>
          <w:color w:val="0000FF"/>
          <w:sz w:val="32"/>
          <w:szCs w:val="32"/>
        </w:rPr>
      </w:pPr>
      <w:bookmarkStart w:id="0" w:name="_GoBack"/>
      <w:r w:rsidRPr="00F626BF">
        <w:rPr>
          <w:rFonts w:ascii="標楷體" w:eastAsia="標楷體" w:hAnsi="標楷體" w:hint="eastAsia"/>
          <w:color w:val="0000FF"/>
          <w:sz w:val="32"/>
          <w:szCs w:val="32"/>
        </w:rPr>
        <w:t>園内教具、圖書及財產等管理與維護。</w:t>
      </w:r>
    </w:p>
    <w:p w:rsidR="00D82887" w:rsidRPr="00F626BF" w:rsidRDefault="00D82887" w:rsidP="00D82887">
      <w:pPr>
        <w:numPr>
          <w:ilvl w:val="1"/>
          <w:numId w:val="24"/>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辦理物品採購與核銷等相關業務。</w:t>
      </w:r>
    </w:p>
    <w:p w:rsidR="00C2518C" w:rsidRPr="00F626BF" w:rsidRDefault="00D82887" w:rsidP="00AF6E09">
      <w:pPr>
        <w:numPr>
          <w:ilvl w:val="1"/>
          <w:numId w:val="24"/>
        </w:numPr>
        <w:spacing w:line="440" w:lineRule="exact"/>
        <w:rPr>
          <w:rFonts w:ascii="標楷體" w:eastAsia="標楷體" w:hAnsi="標楷體"/>
          <w:color w:val="0000FF"/>
          <w:sz w:val="32"/>
          <w:szCs w:val="32"/>
        </w:rPr>
      </w:pPr>
      <w:proofErr w:type="gramStart"/>
      <w:r w:rsidRPr="00F626BF">
        <w:rPr>
          <w:rFonts w:ascii="標楷體" w:eastAsia="標楷體" w:hAnsi="標楷體" w:hint="eastAsia"/>
          <w:color w:val="0000FF"/>
          <w:sz w:val="32"/>
          <w:szCs w:val="32"/>
        </w:rPr>
        <w:t>彙辦餐點</w:t>
      </w:r>
      <w:proofErr w:type="gramEnd"/>
      <w:r w:rsidRPr="00F626BF">
        <w:rPr>
          <w:rFonts w:ascii="標楷體" w:eastAsia="標楷體" w:hAnsi="標楷體" w:hint="eastAsia"/>
          <w:color w:val="0000FF"/>
          <w:sz w:val="32"/>
          <w:szCs w:val="32"/>
        </w:rPr>
        <w:t>登錄及食材管理等事務。</w:t>
      </w:r>
    </w:p>
    <w:p w:rsidR="00C2518C" w:rsidRPr="00F626BF" w:rsidRDefault="00D82887" w:rsidP="00AF6E09">
      <w:pPr>
        <w:numPr>
          <w:ilvl w:val="1"/>
          <w:numId w:val="24"/>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配合園內辦理</w:t>
      </w:r>
      <w:proofErr w:type="gramStart"/>
      <w:r w:rsidRPr="00F626BF">
        <w:rPr>
          <w:rFonts w:ascii="標楷體" w:eastAsia="標楷體" w:hAnsi="標楷體" w:hint="eastAsia"/>
          <w:color w:val="0000FF"/>
          <w:sz w:val="32"/>
          <w:szCs w:val="32"/>
        </w:rPr>
        <w:t>親子親職</w:t>
      </w:r>
      <w:proofErr w:type="gramEnd"/>
      <w:r w:rsidRPr="00F626BF">
        <w:rPr>
          <w:rFonts w:ascii="標楷體" w:eastAsia="標楷體" w:hAnsi="標楷體" w:hint="eastAsia"/>
          <w:color w:val="0000FF"/>
          <w:sz w:val="32"/>
          <w:szCs w:val="32"/>
        </w:rPr>
        <w:t>活動。</w:t>
      </w:r>
    </w:p>
    <w:p w:rsidR="00C2518C" w:rsidRPr="00F626BF" w:rsidRDefault="00D82887" w:rsidP="00AF6E09">
      <w:pPr>
        <w:numPr>
          <w:ilvl w:val="1"/>
          <w:numId w:val="24"/>
        </w:numPr>
        <w:spacing w:line="440" w:lineRule="exact"/>
        <w:rPr>
          <w:rFonts w:ascii="標楷體" w:eastAsia="標楷體" w:hAnsi="標楷體"/>
          <w:color w:val="0000FF"/>
          <w:sz w:val="32"/>
          <w:szCs w:val="32"/>
        </w:rPr>
      </w:pPr>
      <w:r w:rsidRPr="00F626BF">
        <w:rPr>
          <w:rFonts w:ascii="標楷體" w:eastAsia="標楷體" w:hAnsi="標楷體" w:hint="eastAsia"/>
          <w:color w:val="0000FF"/>
          <w:sz w:val="32"/>
          <w:szCs w:val="32"/>
        </w:rPr>
        <w:t>代理幼兒園課</w:t>
      </w:r>
      <w:proofErr w:type="gramStart"/>
      <w:r w:rsidRPr="00F626BF">
        <w:rPr>
          <w:rFonts w:ascii="標楷體" w:eastAsia="標楷體" w:hAnsi="標楷體" w:hint="eastAsia"/>
          <w:color w:val="0000FF"/>
          <w:sz w:val="32"/>
          <w:szCs w:val="32"/>
        </w:rPr>
        <w:t>務</w:t>
      </w:r>
      <w:proofErr w:type="gramEnd"/>
      <w:r w:rsidRPr="00F626BF">
        <w:rPr>
          <w:rFonts w:ascii="標楷體" w:eastAsia="標楷體" w:hAnsi="標楷體" w:hint="eastAsia"/>
          <w:color w:val="0000FF"/>
          <w:sz w:val="32"/>
          <w:szCs w:val="32"/>
        </w:rPr>
        <w:t>等工作。</w:t>
      </w:r>
    </w:p>
    <w:p w:rsidR="00C2518C" w:rsidRPr="00D82887" w:rsidRDefault="00D82887" w:rsidP="00D82887">
      <w:pPr>
        <w:numPr>
          <w:ilvl w:val="1"/>
          <w:numId w:val="24"/>
        </w:numPr>
        <w:spacing w:line="440" w:lineRule="exact"/>
        <w:rPr>
          <w:rFonts w:ascii="標楷體" w:eastAsia="標楷體" w:hAnsi="標楷體"/>
          <w:color w:val="000000" w:themeColor="text1"/>
          <w:sz w:val="32"/>
          <w:szCs w:val="32"/>
        </w:rPr>
      </w:pPr>
      <w:r w:rsidRPr="00F626BF">
        <w:rPr>
          <w:rFonts w:ascii="標楷體" w:eastAsia="標楷體" w:hAnsi="標楷體" w:hint="eastAsia"/>
          <w:color w:val="0000FF"/>
          <w:sz w:val="32"/>
          <w:szCs w:val="32"/>
        </w:rPr>
        <w:t>.協助園內行政相關交辦業務。</w:t>
      </w:r>
      <w:bookmarkEnd w:id="0"/>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工作報酬：</w:t>
      </w:r>
      <w:r w:rsidR="002A2563" w:rsidRPr="006D7D0D">
        <w:rPr>
          <w:rFonts w:ascii="標楷體" w:eastAsia="標楷體" w:hAnsi="標楷體" w:hint="eastAsia"/>
          <w:color w:val="000000" w:themeColor="text1"/>
          <w:sz w:val="32"/>
          <w:szCs w:val="32"/>
        </w:rPr>
        <w:t>(請勾選)</w:t>
      </w:r>
    </w:p>
    <w:p w:rsidR="0067035B" w:rsidRPr="00A5548B" w:rsidRDefault="0067035B" w:rsidP="00AF6E09">
      <w:pPr>
        <w:numPr>
          <w:ilvl w:val="1"/>
          <w:numId w:val="24"/>
        </w:numPr>
        <w:spacing w:line="440" w:lineRule="exact"/>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經費來源：</w:t>
      </w:r>
    </w:p>
    <w:p w:rsidR="00C2518C" w:rsidRPr="00A5548B" w:rsidRDefault="00C2518C" w:rsidP="00AF6E09">
      <w:pPr>
        <w:numPr>
          <w:ilvl w:val="2"/>
          <w:numId w:val="24"/>
        </w:numPr>
        <w:spacing w:line="44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地方政府</w:t>
      </w:r>
      <w:r w:rsidR="002A2563" w:rsidRPr="00A5548B">
        <w:rPr>
          <w:rFonts w:ascii="標楷體" w:eastAsia="標楷體" w:hAnsi="標楷體" w:hint="eastAsia"/>
          <w:color w:val="000000" w:themeColor="text1"/>
          <w:sz w:val="32"/>
          <w:szCs w:val="32"/>
        </w:rPr>
        <w:t>全額負擔</w:t>
      </w:r>
      <w:r w:rsidR="0067035B" w:rsidRPr="00A5548B">
        <w:rPr>
          <w:rFonts w:ascii="標楷體" w:eastAsia="標楷體" w:hAnsi="標楷體" w:hint="eastAsia"/>
          <w:color w:val="000000" w:themeColor="text1"/>
          <w:sz w:val="32"/>
          <w:szCs w:val="32"/>
        </w:rPr>
        <w:t>經費</w:t>
      </w:r>
      <w:r w:rsidRPr="00A5548B">
        <w:rPr>
          <w:rFonts w:ascii="標楷體" w:eastAsia="標楷體" w:hAnsi="標楷體" w:hint="eastAsia"/>
          <w:color w:val="000000" w:themeColor="text1"/>
          <w:sz w:val="32"/>
          <w:szCs w:val="32"/>
        </w:rPr>
        <w:t>(預算內編列)</w:t>
      </w:r>
    </w:p>
    <w:p w:rsidR="0067035B" w:rsidRPr="00A5548B" w:rsidRDefault="00377737" w:rsidP="00AF6E09">
      <w:pPr>
        <w:numPr>
          <w:ilvl w:val="2"/>
          <w:numId w:val="24"/>
        </w:numPr>
        <w:spacing w:line="44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中央補助地方配合自籌款：</w:t>
      </w:r>
      <w:r w:rsidR="00237A39"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(請填寫計畫名稱)</w:t>
      </w:r>
    </w:p>
    <w:p w:rsidR="0067035B" w:rsidRPr="00A5548B" w:rsidRDefault="00377737" w:rsidP="00AF6E09">
      <w:pPr>
        <w:numPr>
          <w:ilvl w:val="2"/>
          <w:numId w:val="24"/>
        </w:numPr>
        <w:spacing w:line="44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中央全額補助：</w:t>
      </w:r>
      <w:r w:rsidR="00237A39" w:rsidRPr="00A5548B">
        <w:rPr>
          <w:rFonts w:ascii="標楷體" w:eastAsia="標楷體" w:hAnsi="標楷體" w:hint="eastAsia"/>
          <w:color w:val="000000" w:themeColor="text1"/>
          <w:sz w:val="32"/>
          <w:szCs w:val="32"/>
        </w:rPr>
        <w:t>○○○○○○○○</w:t>
      </w:r>
      <w:r w:rsidR="0067035B" w:rsidRPr="00A5548B">
        <w:rPr>
          <w:rFonts w:ascii="標楷體" w:eastAsia="標楷體" w:hAnsi="標楷體" w:hint="eastAsia"/>
          <w:color w:val="000000" w:themeColor="text1"/>
          <w:sz w:val="32"/>
          <w:szCs w:val="32"/>
        </w:rPr>
        <w:t>(請填寫計畫名稱)</w:t>
      </w:r>
    </w:p>
    <w:p w:rsidR="00562B12" w:rsidRPr="00A5548B" w:rsidRDefault="00562B12" w:rsidP="00AF6E09">
      <w:pPr>
        <w:numPr>
          <w:ilvl w:val="2"/>
          <w:numId w:val="24"/>
        </w:numPr>
        <w:spacing w:line="440" w:lineRule="exact"/>
        <w:ind w:left="1276" w:hanging="425"/>
        <w:rPr>
          <w:rFonts w:ascii="標楷體" w:eastAsia="標楷體" w:hAnsi="標楷體"/>
          <w:color w:val="000000" w:themeColor="text1"/>
          <w:sz w:val="32"/>
          <w:szCs w:val="32"/>
        </w:rPr>
      </w:pPr>
      <w:r w:rsidRPr="00A5548B">
        <w:rPr>
          <w:rFonts w:ascii="標楷體" w:eastAsia="標楷體" w:hAnsi="標楷體" w:hint="eastAsia"/>
          <w:color w:val="000000" w:themeColor="text1"/>
          <w:sz w:val="32"/>
          <w:szCs w:val="32"/>
        </w:rPr>
        <w:lastRenderedPageBreak/>
        <w:t>□其他：○○○○○○○○(請填寫經費來源)</w:t>
      </w:r>
    </w:p>
    <w:p w:rsidR="00186664" w:rsidRPr="003E5316" w:rsidRDefault="00186664" w:rsidP="00AF6E09">
      <w:pPr>
        <w:numPr>
          <w:ilvl w:val="1"/>
          <w:numId w:val="24"/>
        </w:numPr>
        <w:spacing w:line="440" w:lineRule="exact"/>
        <w:ind w:left="1134" w:hanging="709"/>
        <w:rPr>
          <w:rFonts w:ascii="標楷體" w:eastAsia="標楷體" w:hAnsi="標楷體"/>
          <w:sz w:val="32"/>
          <w:szCs w:val="32"/>
        </w:rPr>
      </w:pPr>
      <w:r w:rsidRPr="00A5548B">
        <w:rPr>
          <w:rFonts w:ascii="標楷體" w:eastAsia="標楷體" w:hAnsi="標楷體" w:hint="eastAsia"/>
          <w:color w:val="000000" w:themeColor="text1"/>
          <w:sz w:val="32"/>
          <w:szCs w:val="32"/>
        </w:rPr>
        <w:t>乙方薪資依</w:t>
      </w:r>
      <w:r w:rsidR="00A82B23" w:rsidRPr="00A5548B">
        <w:rPr>
          <w:rFonts w:ascii="標楷體" w:eastAsia="標楷體" w:hAnsi="標楷體" w:hint="eastAsia"/>
          <w:color w:val="000000" w:themeColor="text1"/>
          <w:sz w:val="32"/>
          <w:szCs w:val="32"/>
        </w:rPr>
        <w:t>據「連江縣政府暨所屬機關學校臨</w:t>
      </w:r>
      <w:r w:rsidR="00A82B23" w:rsidRPr="006D7D0D">
        <w:rPr>
          <w:rFonts w:ascii="標楷體" w:eastAsia="標楷體" w:hAnsi="標楷體" w:hint="eastAsia"/>
          <w:color w:val="000000" w:themeColor="text1"/>
          <w:sz w:val="32"/>
          <w:szCs w:val="32"/>
        </w:rPr>
        <w:t>時工工資歸類支領標準表」辦理。</w:t>
      </w:r>
      <w:r w:rsidRPr="006D7D0D">
        <w:rPr>
          <w:rFonts w:ascii="標楷體" w:eastAsia="標楷體" w:hAnsi="標楷體" w:hint="eastAsia"/>
          <w:color w:val="000000" w:themeColor="text1"/>
          <w:sz w:val="32"/>
          <w:szCs w:val="32"/>
        </w:rPr>
        <w:t>惟甲方有另訂支薪標準且經連江縣政府核備</w:t>
      </w:r>
      <w:r w:rsidRPr="003E5316">
        <w:rPr>
          <w:rFonts w:ascii="標楷體" w:eastAsia="標楷體" w:hAnsi="標楷體" w:hint="eastAsia"/>
          <w:sz w:val="32"/>
          <w:szCs w:val="32"/>
        </w:rPr>
        <w:t>者，從其規定</w:t>
      </w:r>
      <w:r w:rsidR="00A82B23" w:rsidRPr="003E5316">
        <w:rPr>
          <w:rFonts w:ascii="標楷體" w:eastAsia="標楷體" w:hAnsi="標楷體" w:hint="eastAsia"/>
          <w:sz w:val="32"/>
          <w:szCs w:val="32"/>
        </w:rPr>
        <w:t>。</w:t>
      </w:r>
    </w:p>
    <w:p w:rsidR="0067035B" w:rsidRPr="003E5316" w:rsidRDefault="0067035B" w:rsidP="00AF6E09">
      <w:pPr>
        <w:numPr>
          <w:ilvl w:val="1"/>
          <w:numId w:val="24"/>
        </w:numPr>
        <w:spacing w:line="440" w:lineRule="exact"/>
        <w:rPr>
          <w:rFonts w:ascii="標楷體" w:eastAsia="標楷體" w:hAnsi="標楷體"/>
          <w:sz w:val="32"/>
          <w:szCs w:val="32"/>
        </w:rPr>
      </w:pPr>
      <w:r w:rsidRPr="003E5316">
        <w:rPr>
          <w:rFonts w:ascii="標楷體" w:eastAsia="標楷體" w:hAnsi="標楷體" w:hint="eastAsia"/>
          <w:sz w:val="32"/>
          <w:szCs w:val="32"/>
        </w:rPr>
        <w:t>薪資：</w:t>
      </w:r>
    </w:p>
    <w:p w:rsidR="0067035B" w:rsidRPr="003E5316" w:rsidRDefault="0067035B" w:rsidP="00AF6E09">
      <w:pPr>
        <w:numPr>
          <w:ilvl w:val="2"/>
          <w:numId w:val="24"/>
        </w:numPr>
        <w:spacing w:line="440" w:lineRule="exact"/>
        <w:rPr>
          <w:rFonts w:ascii="標楷體" w:eastAsia="標楷體" w:hAnsi="標楷體"/>
          <w:sz w:val="32"/>
          <w:szCs w:val="32"/>
        </w:rPr>
      </w:pPr>
      <w:r w:rsidRPr="003E5316">
        <w:rPr>
          <w:rFonts w:ascii="標楷體" w:eastAsia="標楷體" w:hAnsi="標楷體" w:hint="eastAsia"/>
          <w:sz w:val="32"/>
          <w:szCs w:val="32"/>
        </w:rPr>
        <w:t>給付方式：</w:t>
      </w:r>
    </w:p>
    <w:p w:rsidR="0067035B" w:rsidRPr="003E5316" w:rsidRDefault="004F11F1" w:rsidP="00AF6E09">
      <w:pPr>
        <w:numPr>
          <w:ilvl w:val="3"/>
          <w:numId w:val="24"/>
        </w:numPr>
        <w:spacing w:line="440" w:lineRule="exact"/>
        <w:ind w:left="1843" w:hanging="567"/>
        <w:rPr>
          <w:rFonts w:ascii="標楷體" w:eastAsia="標楷體" w:hAnsi="標楷體"/>
          <w:sz w:val="32"/>
          <w:szCs w:val="32"/>
        </w:rPr>
      </w:pPr>
      <w:r>
        <w:rPr>
          <w:rFonts w:ascii="標楷體" w:eastAsia="標楷體" w:hAnsi="標楷體" w:hint="eastAsia"/>
          <w:sz w:val="32"/>
          <w:szCs w:val="32"/>
        </w:rPr>
        <w:t>■</w:t>
      </w:r>
      <w:r w:rsidR="0067035B" w:rsidRPr="003E5316">
        <w:rPr>
          <w:rFonts w:ascii="標楷體" w:eastAsia="標楷體" w:hAnsi="標楷體" w:hint="eastAsia"/>
          <w:sz w:val="32"/>
          <w:szCs w:val="32"/>
        </w:rPr>
        <w:t>按月給付：</w:t>
      </w:r>
      <w:r w:rsidR="00356643" w:rsidRPr="003E5316">
        <w:rPr>
          <w:rFonts w:ascii="標楷體" w:eastAsia="標楷體" w:hAnsi="標楷體" w:hint="eastAsia"/>
          <w:b/>
          <w:sz w:val="32"/>
          <w:szCs w:val="32"/>
        </w:rPr>
        <w:t>一般工</w:t>
      </w:r>
      <w:r w:rsidR="00A82B23" w:rsidRPr="003E5316">
        <w:rPr>
          <w:rFonts w:ascii="標楷體" w:eastAsia="標楷體" w:hAnsi="標楷體" w:hint="eastAsia"/>
          <w:b/>
          <w:sz w:val="32"/>
          <w:szCs w:val="32"/>
        </w:rPr>
        <w:t>全時工作者</w:t>
      </w:r>
      <w:r w:rsidR="001D6EDC" w:rsidRPr="003E5316">
        <w:rPr>
          <w:rFonts w:ascii="標楷體" w:eastAsia="標楷體" w:hAnsi="標楷體" w:hint="eastAsia"/>
          <w:sz w:val="32"/>
          <w:szCs w:val="32"/>
        </w:rPr>
        <w:t>以月薪給付，</w:t>
      </w:r>
      <w:r w:rsidR="0067035B" w:rsidRPr="003E5316">
        <w:rPr>
          <w:rFonts w:ascii="標楷體" w:eastAsia="標楷體" w:hAnsi="標楷體" w:hint="eastAsia"/>
          <w:sz w:val="32"/>
          <w:szCs w:val="32"/>
        </w:rPr>
        <w:t>甲方每月給付乙方薪資為新台幣</w:t>
      </w:r>
      <w:r w:rsidR="001D6EDC" w:rsidRPr="003E5316">
        <w:rPr>
          <w:rFonts w:ascii="標楷體" w:eastAsia="標楷體" w:hAnsi="標楷體" w:hint="eastAsia"/>
          <w:sz w:val="32"/>
          <w:szCs w:val="32"/>
        </w:rPr>
        <w:t>29</w:t>
      </w:r>
      <w:r w:rsidR="004F02C4" w:rsidRPr="003E5316">
        <w:rPr>
          <w:rFonts w:ascii="標楷體" w:eastAsia="標楷體" w:hAnsi="標楷體" w:hint="eastAsia"/>
          <w:sz w:val="32"/>
          <w:szCs w:val="32"/>
        </w:rPr>
        <w:t>,</w:t>
      </w:r>
      <w:r w:rsidR="001D6EDC" w:rsidRPr="003E5316">
        <w:rPr>
          <w:rFonts w:ascii="標楷體" w:eastAsia="標楷體" w:hAnsi="標楷體" w:hint="eastAsia"/>
          <w:sz w:val="32"/>
          <w:szCs w:val="32"/>
        </w:rPr>
        <w:t>286</w:t>
      </w:r>
      <w:r w:rsidR="0067035B" w:rsidRPr="003E5316">
        <w:rPr>
          <w:rFonts w:ascii="標楷體" w:eastAsia="標楷體" w:hAnsi="標楷體" w:hint="eastAsia"/>
          <w:sz w:val="32"/>
          <w:szCs w:val="32"/>
        </w:rPr>
        <w:t>元；平均每小時工資額為月薪除以</w:t>
      </w:r>
      <w:r w:rsidR="00E36308" w:rsidRPr="003E5316">
        <w:rPr>
          <w:rFonts w:ascii="標楷體" w:eastAsia="標楷體" w:hAnsi="標楷體" w:hint="eastAsia"/>
          <w:sz w:val="32"/>
          <w:szCs w:val="32"/>
        </w:rPr>
        <w:t>二百四十</w:t>
      </w:r>
      <w:r w:rsidR="0067035B" w:rsidRPr="003E5316">
        <w:rPr>
          <w:rFonts w:ascii="標楷體" w:eastAsia="標楷體" w:hAnsi="標楷體" w:hint="eastAsia"/>
          <w:sz w:val="32"/>
          <w:szCs w:val="32"/>
        </w:rPr>
        <w:t>小時計。</w:t>
      </w:r>
    </w:p>
    <w:p w:rsidR="00225C8B" w:rsidRPr="003E5316" w:rsidRDefault="004F11F1" w:rsidP="00AF6E09">
      <w:pPr>
        <w:numPr>
          <w:ilvl w:val="3"/>
          <w:numId w:val="24"/>
        </w:numPr>
        <w:spacing w:line="440" w:lineRule="exact"/>
        <w:ind w:left="1843" w:hanging="567"/>
        <w:rPr>
          <w:rFonts w:ascii="標楷體" w:eastAsia="標楷體" w:hAnsi="標楷體"/>
          <w:sz w:val="32"/>
          <w:szCs w:val="32"/>
        </w:rPr>
      </w:pPr>
      <w:r>
        <w:rPr>
          <w:rFonts w:ascii="標楷體" w:eastAsia="標楷體" w:hAnsi="標楷體" w:hint="eastAsia"/>
          <w:sz w:val="32"/>
          <w:szCs w:val="32"/>
        </w:rPr>
        <w:t>■</w:t>
      </w:r>
      <w:r w:rsidR="00225C8B" w:rsidRPr="003E5316">
        <w:rPr>
          <w:rFonts w:ascii="標楷體" w:eastAsia="標楷體" w:hAnsi="標楷體" w:hint="eastAsia"/>
          <w:sz w:val="32"/>
          <w:szCs w:val="32"/>
        </w:rPr>
        <w:t>按月給付：</w:t>
      </w:r>
      <w:r w:rsidR="00356643" w:rsidRPr="003E5316">
        <w:rPr>
          <w:rFonts w:ascii="標楷體" w:eastAsia="標楷體" w:hAnsi="標楷體" w:hint="eastAsia"/>
          <w:b/>
          <w:sz w:val="32"/>
          <w:szCs w:val="32"/>
        </w:rPr>
        <w:t>專業技術工</w:t>
      </w:r>
      <w:r w:rsidR="00225C8B" w:rsidRPr="003E5316">
        <w:rPr>
          <w:rFonts w:ascii="標楷體" w:eastAsia="標楷體" w:hAnsi="標楷體" w:hint="eastAsia"/>
          <w:b/>
          <w:sz w:val="32"/>
          <w:szCs w:val="32"/>
        </w:rPr>
        <w:t>全時工作者</w:t>
      </w:r>
      <w:r w:rsidR="00225C8B" w:rsidRPr="003E5316">
        <w:rPr>
          <w:rFonts w:ascii="標楷體" w:eastAsia="標楷體" w:hAnsi="標楷體" w:hint="eastAsia"/>
          <w:sz w:val="32"/>
          <w:szCs w:val="32"/>
        </w:rPr>
        <w:t>以月薪給付，甲方每月給付乙方薪資為新台幣33,748元；平均每小時工資額為月薪除以二百四十小時計。</w:t>
      </w:r>
    </w:p>
    <w:p w:rsidR="0067035B" w:rsidRPr="003E5316" w:rsidRDefault="0067035B" w:rsidP="00AF6E09">
      <w:pPr>
        <w:numPr>
          <w:ilvl w:val="3"/>
          <w:numId w:val="24"/>
        </w:numPr>
        <w:spacing w:line="440" w:lineRule="exact"/>
        <w:ind w:left="1843" w:hanging="567"/>
        <w:rPr>
          <w:rFonts w:ascii="標楷體" w:eastAsia="標楷體" w:hAnsi="標楷體"/>
          <w:sz w:val="32"/>
          <w:szCs w:val="32"/>
        </w:rPr>
      </w:pPr>
      <w:r w:rsidRPr="003E5316">
        <w:rPr>
          <w:rFonts w:ascii="標楷體" w:eastAsia="標楷體" w:hAnsi="標楷體" w:hint="eastAsia"/>
          <w:sz w:val="32"/>
          <w:szCs w:val="32"/>
        </w:rPr>
        <w:t>□按時</w:t>
      </w:r>
      <w:r w:rsidR="00581CE3" w:rsidRPr="003E5316">
        <w:rPr>
          <w:rFonts w:ascii="標楷體" w:eastAsia="標楷體" w:hAnsi="標楷體" w:hint="eastAsia"/>
          <w:sz w:val="32"/>
          <w:szCs w:val="32"/>
        </w:rPr>
        <w:t>給付</w:t>
      </w:r>
      <w:r w:rsidRPr="003E5316">
        <w:rPr>
          <w:rFonts w:ascii="標楷體" w:eastAsia="標楷體" w:hAnsi="標楷體" w:hint="eastAsia"/>
          <w:sz w:val="32"/>
          <w:szCs w:val="32"/>
        </w:rPr>
        <w:t>：</w:t>
      </w:r>
      <w:r w:rsidR="001D6EDC" w:rsidRPr="003E5316">
        <w:rPr>
          <w:rFonts w:ascii="標楷體" w:eastAsia="標楷體" w:hAnsi="標楷體" w:hint="eastAsia"/>
          <w:sz w:val="32"/>
          <w:szCs w:val="32"/>
        </w:rPr>
        <w:t>部分工時工作者以時薪給付，</w:t>
      </w:r>
      <w:r w:rsidRPr="003E5316">
        <w:rPr>
          <w:rFonts w:ascii="標楷體" w:eastAsia="標楷體" w:hAnsi="標楷體" w:hint="eastAsia"/>
          <w:sz w:val="32"/>
          <w:szCs w:val="32"/>
        </w:rPr>
        <w:t>甲方每月按當月工作時數，以時薪</w:t>
      </w:r>
      <w:r w:rsidR="001D6EDC" w:rsidRPr="003E5316">
        <w:rPr>
          <w:rFonts w:ascii="標楷體" w:eastAsia="標楷體" w:hAnsi="標楷體" w:hint="eastAsia"/>
          <w:sz w:val="32"/>
          <w:szCs w:val="32"/>
        </w:rPr>
        <w:t>168</w:t>
      </w:r>
      <w:r w:rsidRPr="003E5316">
        <w:rPr>
          <w:rFonts w:ascii="標楷體" w:eastAsia="標楷體" w:hAnsi="標楷體" w:hint="eastAsia"/>
          <w:sz w:val="32"/>
          <w:szCs w:val="32"/>
        </w:rPr>
        <w:t>元工資給予計資。</w:t>
      </w:r>
    </w:p>
    <w:p w:rsidR="0067035B" w:rsidRPr="003E5316" w:rsidRDefault="0067035B" w:rsidP="00AF6E09">
      <w:pPr>
        <w:numPr>
          <w:ilvl w:val="2"/>
          <w:numId w:val="24"/>
        </w:numPr>
        <w:spacing w:line="440" w:lineRule="exact"/>
        <w:rPr>
          <w:rFonts w:ascii="標楷體" w:eastAsia="標楷體" w:hAnsi="標楷體"/>
          <w:sz w:val="32"/>
          <w:szCs w:val="32"/>
        </w:rPr>
      </w:pPr>
      <w:r w:rsidRPr="003E5316">
        <w:rPr>
          <w:rFonts w:ascii="標楷體" w:eastAsia="標楷體" w:hAnsi="標楷體" w:hint="eastAsia"/>
          <w:sz w:val="32"/>
          <w:szCs w:val="32"/>
        </w:rPr>
        <w:t>甲方給付乙方工資，依勞資雙方約定之日期，每月發給一次，如遇例假日或休假日則提前（或順延）一天發給。</w:t>
      </w:r>
    </w:p>
    <w:p w:rsidR="0067035B" w:rsidRPr="006D7D0D" w:rsidRDefault="0067035B" w:rsidP="00AF6E09">
      <w:pPr>
        <w:numPr>
          <w:ilvl w:val="2"/>
          <w:numId w:val="24"/>
        </w:numPr>
        <w:spacing w:line="440" w:lineRule="exact"/>
        <w:rPr>
          <w:rFonts w:ascii="標楷體" w:eastAsia="標楷體" w:hAnsi="標楷體"/>
          <w:color w:val="000000" w:themeColor="text1"/>
          <w:sz w:val="32"/>
          <w:szCs w:val="32"/>
        </w:rPr>
      </w:pPr>
      <w:r w:rsidRPr="003E5316">
        <w:rPr>
          <w:rFonts w:ascii="標楷體" w:eastAsia="標楷體" w:hAnsi="標楷體" w:hint="eastAsia"/>
          <w:sz w:val="32"/>
          <w:szCs w:val="32"/>
        </w:rPr>
        <w:t>甲方不得預扣乙方工資作為賠償之用，與乙方終止勞動契約</w:t>
      </w:r>
      <w:r w:rsidRPr="006D7D0D">
        <w:rPr>
          <w:rFonts w:ascii="標楷體" w:eastAsia="標楷體" w:hAnsi="標楷體" w:hint="eastAsia"/>
          <w:color w:val="000000" w:themeColor="text1"/>
          <w:sz w:val="32"/>
          <w:szCs w:val="32"/>
        </w:rPr>
        <w:t>時，應即結清工資給付乙方。</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年終工作獎金：</w:t>
      </w:r>
      <w:r w:rsidR="00E36308" w:rsidRPr="006D7D0D">
        <w:rPr>
          <w:rFonts w:ascii="標楷體" w:eastAsia="標楷體" w:hAnsi="標楷體" w:hint="eastAsia"/>
          <w:color w:val="000000" w:themeColor="text1"/>
          <w:sz w:val="32"/>
          <w:szCs w:val="32"/>
        </w:rPr>
        <w:t>依</w:t>
      </w:r>
      <w:r w:rsidRPr="006D7D0D">
        <w:rPr>
          <w:rFonts w:ascii="標楷體" w:eastAsia="標楷體" w:hAnsi="標楷體" w:hint="eastAsia"/>
          <w:color w:val="000000" w:themeColor="text1"/>
          <w:sz w:val="32"/>
          <w:szCs w:val="32"/>
        </w:rPr>
        <w:t>照當年度軍公教人員年終工作獎金發給注意事項</w:t>
      </w:r>
      <w:r w:rsidR="00E36308" w:rsidRPr="006D7D0D">
        <w:rPr>
          <w:rFonts w:ascii="標楷體" w:eastAsia="標楷體" w:hAnsi="標楷體" w:hint="eastAsia"/>
          <w:color w:val="000000" w:themeColor="text1"/>
          <w:sz w:val="32"/>
          <w:szCs w:val="32"/>
        </w:rPr>
        <w:t>規定</w:t>
      </w:r>
      <w:r w:rsidRPr="006D7D0D">
        <w:rPr>
          <w:rFonts w:ascii="標楷體" w:eastAsia="標楷體" w:hAnsi="標楷體" w:hint="eastAsia"/>
          <w:color w:val="000000" w:themeColor="text1"/>
          <w:sz w:val="32"/>
          <w:szCs w:val="32"/>
        </w:rPr>
        <w:t>辦理。</w:t>
      </w:r>
    </w:p>
    <w:p w:rsidR="0067035B" w:rsidRPr="006D7D0D" w:rsidRDefault="0067035B" w:rsidP="00AF6E09">
      <w:pPr>
        <w:numPr>
          <w:ilvl w:val="0"/>
          <w:numId w:val="24"/>
        </w:numPr>
        <w:spacing w:line="44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工作地點：乙方勞務提供地點為：</w:t>
      </w:r>
      <w:r w:rsidR="00C2518C" w:rsidRPr="006D7D0D">
        <w:rPr>
          <w:rFonts w:ascii="標楷體" w:eastAsia="標楷體" w:hAnsi="標楷體" w:hint="eastAsia"/>
          <w:color w:val="000000" w:themeColor="text1"/>
          <w:sz w:val="32"/>
          <w:szCs w:val="32"/>
        </w:rPr>
        <w:t>甲方所屬校務等全區域</w:t>
      </w:r>
      <w:r w:rsidRPr="006D7D0D">
        <w:rPr>
          <w:rFonts w:ascii="標楷體" w:eastAsia="標楷體" w:hAnsi="標楷體" w:hint="eastAsia"/>
          <w:color w:val="000000" w:themeColor="text1"/>
          <w:sz w:val="32"/>
          <w:szCs w:val="32"/>
        </w:rPr>
        <w:t>，必要時得配合甲方之需要，接受甲方於其內部單位合理之調動。調動時應依勞動基準法第十條之一所列五款原則規定辦理。</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工作時間：</w:t>
      </w:r>
      <w:r w:rsidR="009637AE" w:rsidRPr="006D7D0D">
        <w:rPr>
          <w:rFonts w:ascii="標楷體" w:eastAsia="標楷體" w:hAnsi="標楷體" w:hint="eastAsia"/>
          <w:color w:val="000000" w:themeColor="text1"/>
          <w:sz w:val="32"/>
          <w:szCs w:val="32"/>
        </w:rPr>
        <w:t>(請勾選)</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乙方正常工作時間依勞動基準法之規定，每週不超過</w:t>
      </w:r>
      <w:r w:rsidR="009637AE" w:rsidRPr="006D7D0D">
        <w:rPr>
          <w:rFonts w:ascii="標楷體" w:eastAsia="標楷體" w:hAnsi="標楷體" w:hint="eastAsia"/>
          <w:color w:val="000000" w:themeColor="text1"/>
          <w:sz w:val="32"/>
          <w:szCs w:val="32"/>
        </w:rPr>
        <w:t>四十</w:t>
      </w:r>
      <w:r w:rsidRPr="006D7D0D">
        <w:rPr>
          <w:rFonts w:ascii="標楷體" w:eastAsia="標楷體" w:hAnsi="標楷體" w:hint="eastAsia"/>
          <w:color w:val="000000" w:themeColor="text1"/>
          <w:sz w:val="32"/>
          <w:szCs w:val="32"/>
        </w:rPr>
        <w:t>小時，其工作時間與休息時間，同意配合甲方之工時要求，或併採調整部分國定假日之方式協議調配如下：</w:t>
      </w:r>
    </w:p>
    <w:p w:rsidR="00C2518C" w:rsidRPr="006D7D0D" w:rsidRDefault="00C2518C" w:rsidP="00AF6E09">
      <w:pPr>
        <w:pStyle w:val="ab"/>
        <w:numPr>
          <w:ilvl w:val="2"/>
          <w:numId w:val="24"/>
        </w:numPr>
        <w:spacing w:line="440" w:lineRule="exact"/>
        <w:ind w:leftChars="0"/>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週休二日制(按月給付)</w:t>
      </w:r>
      <w:r w:rsidRPr="006D7D0D">
        <w:rPr>
          <w:rFonts w:ascii="標楷體" w:eastAsia="標楷體" w:hAnsi="標楷體" w:hint="eastAsia"/>
          <w:color w:val="000000" w:themeColor="text1"/>
          <w:sz w:val="32"/>
          <w:szCs w:val="32"/>
        </w:rPr>
        <w:t>：每月工作天數依112年政府行政機關辦公日曆表為上班日。(調整放假日依政府機關調整上班日期處理要點辦理)</w:t>
      </w:r>
    </w:p>
    <w:p w:rsidR="00C2518C" w:rsidRPr="006D7D0D" w:rsidRDefault="00C2518C" w:rsidP="00AF6E09">
      <w:pPr>
        <w:numPr>
          <w:ilvl w:val="2"/>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週休二日制(按月給付)</w:t>
      </w:r>
      <w:r w:rsidRPr="006D7D0D">
        <w:rPr>
          <w:rFonts w:ascii="標楷體" w:eastAsia="標楷體" w:hAnsi="標楷體" w:hint="eastAsia"/>
          <w:color w:val="000000" w:themeColor="text1"/>
          <w:sz w:val="32"/>
          <w:szCs w:val="32"/>
        </w:rPr>
        <w:t>：○○至○○為上班日，○○為休</w:t>
      </w:r>
      <w:r w:rsidRPr="006D7D0D">
        <w:rPr>
          <w:rFonts w:ascii="標楷體" w:eastAsia="標楷體" w:hAnsi="標楷體" w:hint="eastAsia"/>
          <w:color w:val="000000" w:themeColor="text1"/>
          <w:sz w:val="32"/>
          <w:szCs w:val="32"/>
        </w:rPr>
        <w:lastRenderedPageBreak/>
        <w:t>息日，○○為例假。(每週工時40小時，每日工時8小時)</w:t>
      </w:r>
    </w:p>
    <w:p w:rsidR="00C2518C" w:rsidRPr="006D7D0D" w:rsidRDefault="00C2518C" w:rsidP="00AF6E09">
      <w:pPr>
        <w:pStyle w:val="ab"/>
        <w:numPr>
          <w:ilvl w:val="2"/>
          <w:numId w:val="24"/>
        </w:numPr>
        <w:spacing w:line="440" w:lineRule="exact"/>
        <w:ind w:leftChars="0" w:left="1276" w:hanging="425"/>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w:t>
      </w:r>
      <w:r w:rsidRPr="006D7D0D">
        <w:rPr>
          <w:rFonts w:ascii="標楷體" w:eastAsia="標楷體" w:hAnsi="標楷體" w:hint="eastAsia"/>
          <w:b/>
          <w:color w:val="000000" w:themeColor="text1"/>
          <w:sz w:val="32"/>
          <w:szCs w:val="32"/>
        </w:rPr>
        <w:t>部分工時工作者(按時給付)</w:t>
      </w:r>
      <w:r w:rsidRPr="006D7D0D">
        <w:rPr>
          <w:rFonts w:ascii="標楷體" w:eastAsia="標楷體" w:hAnsi="標楷體" w:hint="eastAsia"/>
          <w:color w:val="000000" w:themeColor="text1"/>
          <w:sz w:val="32"/>
          <w:szCs w:val="32"/>
        </w:rPr>
        <w:t>：○○○○○○○(請敘明)</w:t>
      </w:r>
    </w:p>
    <w:p w:rsidR="00C2518C" w:rsidRPr="006D7D0D" w:rsidRDefault="00C2518C" w:rsidP="00AF6E09">
      <w:pPr>
        <w:spacing w:line="440" w:lineRule="exact"/>
        <w:ind w:firstLineChars="405" w:firstLine="1296"/>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（※甲方得就業務實際需要，選擇一項方案）</w:t>
      </w:r>
    </w:p>
    <w:p w:rsidR="00C2518C" w:rsidRPr="006D7D0D" w:rsidRDefault="00C2518C" w:rsidP="00AF6E09">
      <w:pPr>
        <w:spacing w:line="440" w:lineRule="exact"/>
        <w:ind w:leftChars="540" w:left="1984" w:hangingChars="215" w:hanging="688"/>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（※甲方得視業務需要，採取輪班制或彈性調整每日上下班時間）</w:t>
      </w:r>
    </w:p>
    <w:p w:rsidR="00C2518C" w:rsidRPr="006D7D0D" w:rsidRDefault="00C2518C"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上班、下班時間：</w:t>
      </w:r>
    </w:p>
    <w:p w:rsidR="00C92246" w:rsidRPr="006D7D0D" w:rsidRDefault="00C2518C" w:rsidP="00AF6E09">
      <w:pPr>
        <w:pStyle w:val="ab"/>
        <w:numPr>
          <w:ilvl w:val="2"/>
          <w:numId w:val="24"/>
        </w:numPr>
        <w:spacing w:line="440" w:lineRule="exact"/>
        <w:ind w:leftChars="0"/>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週一至週五：上午到勤為8時至中午12時，下午到勤為13時30分，至17時30</w:t>
      </w:r>
      <w:r w:rsidR="003E5316">
        <w:rPr>
          <w:rFonts w:ascii="標楷體" w:eastAsia="標楷體" w:hAnsi="標楷體" w:hint="eastAsia"/>
          <w:color w:val="000000" w:themeColor="text1"/>
          <w:sz w:val="32"/>
          <w:szCs w:val="32"/>
        </w:rPr>
        <w:t>分退勤。午間休息時間經甲、乙雙方協議做適度調整之(</w:t>
      </w:r>
      <w:r w:rsidRPr="006D7D0D">
        <w:rPr>
          <w:rFonts w:ascii="標楷體" w:eastAsia="標楷體" w:hAnsi="標楷體" w:hint="eastAsia"/>
          <w:color w:val="000000" w:themeColor="text1"/>
          <w:sz w:val="32"/>
          <w:szCs w:val="32"/>
        </w:rPr>
        <w:t>惟每工作4小時至少應休息30分鐘</w:t>
      </w:r>
      <w:r w:rsidR="003E5316">
        <w:rPr>
          <w:rFonts w:ascii="標楷體" w:eastAsia="標楷體" w:hAnsi="標楷體" w:hint="eastAsia"/>
          <w:color w:val="000000" w:themeColor="text1"/>
          <w:sz w:val="32"/>
          <w:szCs w:val="32"/>
        </w:rPr>
        <w:t>)</w:t>
      </w:r>
      <w:r w:rsidR="003E5316">
        <w:rPr>
          <w:rFonts w:ascii="新細明體" w:hAnsi="新細明體" w:hint="eastAsia"/>
          <w:color w:val="000000" w:themeColor="text1"/>
          <w:sz w:val="32"/>
          <w:szCs w:val="32"/>
        </w:rPr>
        <w:t>；</w:t>
      </w:r>
      <w:r w:rsidRPr="006D7D0D">
        <w:rPr>
          <w:rFonts w:ascii="標楷體" w:eastAsia="標楷體" w:hAnsi="標楷體" w:hint="eastAsia"/>
          <w:color w:val="000000" w:themeColor="text1"/>
          <w:sz w:val="32"/>
          <w:szCs w:val="32"/>
        </w:rPr>
        <w:t>到勤時間全日應滿8小時(由甲方</w:t>
      </w:r>
      <w:proofErr w:type="gramStart"/>
      <w:r w:rsidRPr="006D7D0D">
        <w:rPr>
          <w:rFonts w:ascii="標楷體" w:eastAsia="標楷體" w:hAnsi="標楷體" w:hint="eastAsia"/>
          <w:color w:val="000000" w:themeColor="text1"/>
          <w:sz w:val="32"/>
          <w:szCs w:val="32"/>
        </w:rPr>
        <w:t>採</w:t>
      </w:r>
      <w:proofErr w:type="gramEnd"/>
      <w:r w:rsidRPr="006D7D0D">
        <w:rPr>
          <w:rFonts w:ascii="標楷體" w:eastAsia="標楷體" w:hAnsi="標楷體" w:hint="eastAsia"/>
          <w:color w:val="000000" w:themeColor="text1"/>
          <w:sz w:val="32"/>
          <w:szCs w:val="32"/>
        </w:rPr>
        <w:t>彈性調整辦理)</w:t>
      </w:r>
      <w:r w:rsidR="004F11F1">
        <w:rPr>
          <w:rFonts w:ascii="新細明體" w:hAnsi="新細明體" w:hint="eastAsia"/>
          <w:color w:val="000000" w:themeColor="text1"/>
          <w:sz w:val="32"/>
          <w:szCs w:val="32"/>
        </w:rPr>
        <w:t>；</w:t>
      </w:r>
      <w:r w:rsidR="004F11F1">
        <w:rPr>
          <w:rFonts w:ascii="標楷體" w:eastAsia="標楷體" w:hAnsi="標楷體" w:hint="eastAsia"/>
          <w:color w:val="000000" w:themeColor="text1"/>
          <w:sz w:val="32"/>
          <w:szCs w:val="32"/>
        </w:rPr>
        <w:t>若代理全日課</w:t>
      </w:r>
      <w:proofErr w:type="gramStart"/>
      <w:r w:rsidR="004F11F1">
        <w:rPr>
          <w:rFonts w:ascii="標楷體" w:eastAsia="標楷體" w:hAnsi="標楷體" w:hint="eastAsia"/>
          <w:color w:val="000000" w:themeColor="text1"/>
          <w:sz w:val="32"/>
          <w:szCs w:val="32"/>
        </w:rPr>
        <w:t>務</w:t>
      </w:r>
      <w:proofErr w:type="gramEnd"/>
      <w:r w:rsidR="004F11F1">
        <w:rPr>
          <w:rFonts w:ascii="標楷體" w:eastAsia="標楷體" w:hAnsi="標楷體" w:hint="eastAsia"/>
          <w:color w:val="000000" w:themeColor="text1"/>
          <w:sz w:val="32"/>
          <w:szCs w:val="32"/>
        </w:rPr>
        <w:t>時則彈性調整</w:t>
      </w:r>
      <w:r w:rsidR="004F11F1" w:rsidRPr="006D7D0D">
        <w:rPr>
          <w:rFonts w:ascii="標楷體" w:eastAsia="標楷體" w:hAnsi="標楷體" w:hint="eastAsia"/>
          <w:color w:val="000000" w:themeColor="text1"/>
          <w:sz w:val="32"/>
          <w:szCs w:val="32"/>
        </w:rPr>
        <w:t>上午8時</w:t>
      </w:r>
      <w:r w:rsidR="004F11F1">
        <w:rPr>
          <w:rFonts w:ascii="標楷體" w:eastAsia="標楷體" w:hAnsi="標楷體" w:hint="eastAsia"/>
          <w:color w:val="000000" w:themeColor="text1"/>
          <w:sz w:val="32"/>
          <w:szCs w:val="32"/>
        </w:rPr>
        <w:t>到勤</w:t>
      </w:r>
      <w:proofErr w:type="gramStart"/>
      <w:r w:rsidR="004F11F1" w:rsidRPr="006D7D0D">
        <w:rPr>
          <w:rFonts w:ascii="標楷體" w:eastAsia="標楷體" w:hAnsi="標楷體" w:hint="eastAsia"/>
          <w:color w:val="000000" w:themeColor="text1"/>
          <w:sz w:val="32"/>
          <w:szCs w:val="32"/>
        </w:rPr>
        <w:t>下午</w:t>
      </w:r>
      <w:r w:rsidR="004F11F1">
        <w:rPr>
          <w:rFonts w:ascii="標楷體" w:eastAsia="標楷體" w:hAnsi="標楷體" w:hint="eastAsia"/>
          <w:color w:val="000000" w:themeColor="text1"/>
          <w:sz w:val="32"/>
          <w:szCs w:val="32"/>
        </w:rPr>
        <w:t>16時退勤</w:t>
      </w:r>
      <w:proofErr w:type="gramEnd"/>
      <w:r w:rsidRPr="006D7D0D">
        <w:rPr>
          <w:rFonts w:ascii="標楷體" w:eastAsia="標楷體" w:hAnsi="標楷體" w:hint="eastAsia"/>
          <w:color w:val="000000" w:themeColor="text1"/>
          <w:sz w:val="32"/>
          <w:szCs w:val="32"/>
        </w:rPr>
        <w:t>。</w:t>
      </w:r>
    </w:p>
    <w:p w:rsidR="003E5316" w:rsidRDefault="008A28B6" w:rsidP="00AF6E09">
      <w:pPr>
        <w:pStyle w:val="ab"/>
        <w:numPr>
          <w:ilvl w:val="2"/>
          <w:numId w:val="24"/>
        </w:numPr>
        <w:spacing w:line="440" w:lineRule="exact"/>
        <w:ind w:leftChars="0" w:left="1276" w:hanging="425"/>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契約期間，遇學生寒暑假，視業務實際需求，由</w:t>
      </w:r>
      <w:r w:rsidR="00C2518C" w:rsidRPr="006D7D0D">
        <w:rPr>
          <w:rFonts w:ascii="標楷體" w:eastAsia="標楷體" w:hAnsi="標楷體" w:hint="eastAsia"/>
          <w:color w:val="000000" w:themeColor="text1"/>
          <w:sz w:val="32"/>
          <w:szCs w:val="32"/>
        </w:rPr>
        <w:t>事務組</w:t>
      </w:r>
      <w:r w:rsidRPr="006D7D0D">
        <w:rPr>
          <w:rFonts w:ascii="標楷體" w:eastAsia="標楷體" w:hAnsi="標楷體" w:hint="eastAsia"/>
          <w:color w:val="000000" w:themeColor="text1"/>
          <w:sz w:val="32"/>
          <w:szCs w:val="32"/>
        </w:rPr>
        <w:t>通知採彈性調整上班。乙方依甲方規劃之工作日程，到班工作。</w:t>
      </w:r>
    </w:p>
    <w:p w:rsidR="00C2518C" w:rsidRPr="003E5316" w:rsidRDefault="00090A00" w:rsidP="00AF6E09">
      <w:pPr>
        <w:pStyle w:val="ab"/>
        <w:numPr>
          <w:ilvl w:val="2"/>
          <w:numId w:val="24"/>
        </w:numPr>
        <w:spacing w:line="440" w:lineRule="exact"/>
        <w:ind w:leftChars="0" w:left="1276" w:hanging="425"/>
        <w:rPr>
          <w:rFonts w:ascii="標楷體" w:eastAsia="標楷體" w:hAnsi="標楷體"/>
          <w:color w:val="000000" w:themeColor="text1"/>
          <w:sz w:val="32"/>
          <w:szCs w:val="32"/>
        </w:rPr>
      </w:pPr>
      <w:r w:rsidRPr="003E5316">
        <w:rPr>
          <w:rFonts w:ascii="標楷體" w:eastAsia="標楷體" w:hAnsi="標楷體" w:hint="eastAsia"/>
          <w:color w:val="000000" w:themeColor="text1"/>
          <w:sz w:val="32"/>
          <w:szCs w:val="32"/>
        </w:rPr>
        <w:t>甲方得視業務需要，採取輪班制或彈性調整每日上下班時間。</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延長工作時間及加班費計算依依勞動基準法之規定辦理。</w:t>
      </w:r>
    </w:p>
    <w:p w:rsidR="0067035B" w:rsidRPr="006D7D0D" w:rsidRDefault="0067035B" w:rsidP="00AF6E09">
      <w:pPr>
        <w:numPr>
          <w:ilvl w:val="0"/>
          <w:numId w:val="24"/>
        </w:numPr>
        <w:spacing w:line="44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給假及請假：甲方依勞動基準法、勞工請假規則及性別工作平等法之相關規定給假，乙方並依相關事實且有請假之必要時，得依甲方所要求之請假程序（辦法），辦理請假手續。</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迴避進用：</w:t>
      </w:r>
    </w:p>
    <w:p w:rsidR="0067035B" w:rsidRPr="006D7D0D" w:rsidRDefault="009637AE"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w:t>
      </w:r>
      <w:r w:rsidR="0067035B" w:rsidRPr="006D7D0D">
        <w:rPr>
          <w:rFonts w:ascii="標楷體" w:eastAsia="標楷體" w:hAnsi="標楷體" w:hint="eastAsia"/>
          <w:color w:val="000000" w:themeColor="text1"/>
          <w:sz w:val="32"/>
          <w:szCs w:val="32"/>
        </w:rPr>
        <w:t>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乙方承諾（如後附具結書）非屬前項應迴避進用之人員，如有違反，或有不實情事，致使甲方誤信而有損害之虞者，甲方得</w:t>
      </w:r>
      <w:r w:rsidRPr="006D7D0D">
        <w:rPr>
          <w:rFonts w:ascii="標楷體" w:eastAsia="標楷體" w:hAnsi="標楷體" w:hint="eastAsia"/>
          <w:color w:val="000000" w:themeColor="text1"/>
          <w:sz w:val="32"/>
          <w:szCs w:val="32"/>
        </w:rPr>
        <w:lastRenderedPageBreak/>
        <w:t>依勞動基準法第十二條第一項第一款或第四款規定終止勞動契約。</w:t>
      </w:r>
    </w:p>
    <w:p w:rsidR="0067035B" w:rsidRPr="006D7D0D" w:rsidRDefault="0067035B" w:rsidP="00AF6E09">
      <w:pPr>
        <w:numPr>
          <w:ilvl w:val="0"/>
          <w:numId w:val="24"/>
        </w:numPr>
        <w:spacing w:line="440" w:lineRule="exact"/>
        <w:ind w:left="709"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終止勞動契約：甲方資遣乙方或終止勞動契約時，應依勞動基準法或勞工退休金條例有關規定辦理。</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退休：依勞動基準法、勞工退休金條例及相關規定辦理。</w:t>
      </w:r>
    </w:p>
    <w:p w:rsidR="009637AE"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職業災害補償及普通傷病補助：</w:t>
      </w:r>
    </w:p>
    <w:p w:rsidR="0067035B" w:rsidRPr="006D7D0D" w:rsidRDefault="0067035B" w:rsidP="00AF6E09">
      <w:pPr>
        <w:spacing w:line="440" w:lineRule="exact"/>
        <w:ind w:leftChars="236" w:left="566" w:firstLine="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甲方應依勞動基準法、職業災害勞工保護法、勞工保險條例、庇護工場身心障礙者職業災害補償費用補助辦法及相關規定辦理。</w:t>
      </w:r>
    </w:p>
    <w:p w:rsidR="00AF6E09" w:rsidRDefault="0067035B" w:rsidP="00AF6E09">
      <w:pPr>
        <w:numPr>
          <w:ilvl w:val="0"/>
          <w:numId w:val="24"/>
        </w:numPr>
        <w:spacing w:line="44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保險與福利：甲方應依勞工保險條例、就業保險法、全民健康保險法及相關法規，為乙方辦理保險。</w:t>
      </w:r>
    </w:p>
    <w:p w:rsidR="00AF6E09" w:rsidRPr="00AF6E09" w:rsidRDefault="00AF6E09" w:rsidP="00AF6E09">
      <w:pPr>
        <w:numPr>
          <w:ilvl w:val="0"/>
          <w:numId w:val="24"/>
        </w:numPr>
        <w:spacing w:line="440" w:lineRule="exact"/>
        <w:ind w:left="993" w:hanging="993"/>
        <w:rPr>
          <w:rFonts w:ascii="標楷體" w:eastAsia="標楷體" w:hAnsi="標楷體"/>
          <w:color w:val="000000" w:themeColor="text1"/>
          <w:sz w:val="32"/>
          <w:szCs w:val="32"/>
        </w:rPr>
      </w:pPr>
      <w:r w:rsidRPr="00AF6E09">
        <w:rPr>
          <w:rFonts w:ascii="標楷體" w:eastAsia="標楷體" w:hAnsi="標楷體" w:hint="eastAsia"/>
          <w:b/>
          <w:sz w:val="32"/>
          <w:szCs w:val="32"/>
        </w:rPr>
        <w:t>考核及獎懲：</w:t>
      </w:r>
    </w:p>
    <w:p w:rsidR="00AF6E09" w:rsidRPr="00AF6E09" w:rsidRDefault="00AF6E09" w:rsidP="00AF6E09">
      <w:pPr>
        <w:numPr>
          <w:ilvl w:val="0"/>
          <w:numId w:val="33"/>
        </w:numPr>
        <w:tabs>
          <w:tab w:val="left" w:pos="1080"/>
          <w:tab w:val="left" w:pos="1260"/>
          <w:tab w:val="left" w:pos="1440"/>
        </w:tabs>
        <w:spacing w:line="440" w:lineRule="exact"/>
        <w:rPr>
          <w:rFonts w:ascii="標楷體" w:eastAsia="標楷體" w:hAnsi="標楷體"/>
          <w:sz w:val="32"/>
          <w:szCs w:val="32"/>
        </w:rPr>
      </w:pPr>
      <w:r>
        <w:rPr>
          <w:rFonts w:ascii="標楷體" w:eastAsia="標楷體" w:hAnsi="標楷體" w:hint="eastAsia"/>
          <w:sz w:val="32"/>
          <w:szCs w:val="32"/>
        </w:rPr>
        <w:t>乙方之</w:t>
      </w:r>
      <w:r w:rsidRPr="00AF6E09">
        <w:rPr>
          <w:rFonts w:ascii="標楷體" w:eastAsia="標楷體" w:hAnsi="標楷體" w:hint="eastAsia"/>
          <w:sz w:val="32"/>
          <w:szCs w:val="32"/>
        </w:rPr>
        <w:t>考核及獎懲依甲方所訂之【工作規則】或人事規章規定辦理。</w:t>
      </w:r>
    </w:p>
    <w:p w:rsidR="003E5316" w:rsidRPr="00AF6E09" w:rsidRDefault="00AF6E09" w:rsidP="00AF6E09">
      <w:pPr>
        <w:numPr>
          <w:ilvl w:val="0"/>
          <w:numId w:val="33"/>
        </w:numPr>
        <w:tabs>
          <w:tab w:val="left" w:pos="1080"/>
          <w:tab w:val="left" w:pos="1260"/>
          <w:tab w:val="left" w:pos="1440"/>
        </w:tabs>
        <w:spacing w:line="440" w:lineRule="exact"/>
        <w:rPr>
          <w:rFonts w:ascii="標楷體" w:eastAsia="標楷體" w:hAnsi="標楷體"/>
          <w:sz w:val="32"/>
          <w:szCs w:val="32"/>
        </w:rPr>
      </w:pPr>
      <w:r w:rsidRPr="00AF6E09">
        <w:rPr>
          <w:rFonts w:ascii="標楷體" w:eastAsia="標楷體" w:hAnsi="標楷體" w:hint="eastAsia"/>
          <w:sz w:val="32"/>
          <w:szCs w:val="32"/>
        </w:rPr>
        <w:t>乙方於新進時應先經試用，試用期以2個月（自○年○月○日至○年○月○日）為原則。試用期間平時考核不合格者，本校得提前終止契約；用人單位因職務特殊性，必要時得簽准延長試用期最多6個月。試用期滿經試用考核合格者，始得正式僱用；考核不合格者，終止本契約。</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服務與紀律：</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w:t>
      </w:r>
      <w:r w:rsidR="009637AE" w:rsidRPr="006D7D0D">
        <w:rPr>
          <w:rFonts w:ascii="標楷體" w:eastAsia="標楷體" w:hAnsi="標楷體" w:hint="eastAsia"/>
          <w:color w:val="000000" w:themeColor="text1"/>
          <w:sz w:val="32"/>
          <w:szCs w:val="32"/>
        </w:rPr>
        <w:t>之服務及考核</w:t>
      </w:r>
      <w:r w:rsidRPr="006D7D0D">
        <w:rPr>
          <w:rFonts w:ascii="標楷體" w:eastAsia="標楷體" w:hAnsi="標楷體" w:hint="eastAsia"/>
          <w:color w:val="000000" w:themeColor="text1"/>
          <w:sz w:val="32"/>
          <w:szCs w:val="32"/>
        </w:rPr>
        <w:t>應</w:t>
      </w:r>
      <w:r w:rsidR="009637AE" w:rsidRPr="006D7D0D">
        <w:rPr>
          <w:rFonts w:ascii="標楷體" w:eastAsia="標楷體" w:hAnsi="標楷體" w:hint="eastAsia"/>
          <w:color w:val="000000" w:themeColor="text1"/>
          <w:sz w:val="32"/>
          <w:szCs w:val="32"/>
        </w:rPr>
        <w:t>遵守甲方人事管理相關規定，並應</w:t>
      </w:r>
      <w:r w:rsidRPr="006D7D0D">
        <w:rPr>
          <w:rFonts w:ascii="標楷體" w:eastAsia="標楷體" w:hAnsi="標楷體" w:hint="eastAsia"/>
          <w:color w:val="000000" w:themeColor="text1"/>
          <w:sz w:val="32"/>
          <w:szCs w:val="32"/>
        </w:rPr>
        <w:t>重視倫理與主動積極參與工作。</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乙方所獲悉甲方關於業務、技術、服務對象個人資料上之秘密，不得洩漏，離職後亦同。</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乙方於工作上應接受甲方各級主管之指揮監督。</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乙方在工作時間內非經其主管同意，不得擅離職守。</w:t>
      </w:r>
    </w:p>
    <w:p w:rsidR="0067035B" w:rsidRPr="006D7D0D" w:rsidRDefault="0067035B"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乙方應接受甲方所舉辦之相關勞工教育、訓練及集會。</w:t>
      </w:r>
    </w:p>
    <w:p w:rsidR="0067035B" w:rsidRPr="006D7D0D" w:rsidRDefault="0067035B" w:rsidP="00AF6E09">
      <w:pPr>
        <w:numPr>
          <w:ilvl w:val="1"/>
          <w:numId w:val="24"/>
        </w:numPr>
        <w:spacing w:line="440" w:lineRule="exact"/>
        <w:ind w:left="1134" w:hanging="708"/>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乙方於契約期間所從事甲方所辦理之相關研究所得之智慧財產權，除非另有約定，則應屬甲方所有。</w:t>
      </w:r>
    </w:p>
    <w:p w:rsidR="0067035B" w:rsidRPr="006D7D0D" w:rsidRDefault="0067035B" w:rsidP="00AF6E09">
      <w:pPr>
        <w:numPr>
          <w:ilvl w:val="0"/>
          <w:numId w:val="24"/>
        </w:numPr>
        <w:spacing w:line="440" w:lineRule="exact"/>
        <w:ind w:left="567" w:hanging="567"/>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安全衛生：</w:t>
      </w:r>
    </w:p>
    <w:p w:rsidR="0067035B" w:rsidRPr="006D7D0D" w:rsidRDefault="0067035B" w:rsidP="00AF6E09">
      <w:pPr>
        <w:numPr>
          <w:ilvl w:val="1"/>
          <w:numId w:val="24"/>
        </w:numPr>
        <w:spacing w:line="440" w:lineRule="exact"/>
        <w:ind w:left="1134" w:hanging="709"/>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甲方應依職業安全衛生法相關規定，對乙方實施安全衛生教育訓練。</w:t>
      </w:r>
    </w:p>
    <w:p w:rsidR="0067035B" w:rsidRPr="006D7D0D" w:rsidRDefault="009637AE" w:rsidP="00AF6E09">
      <w:pPr>
        <w:numPr>
          <w:ilvl w:val="1"/>
          <w:numId w:val="24"/>
        </w:numPr>
        <w:spacing w:line="440" w:lineRule="exact"/>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lastRenderedPageBreak/>
        <w:t>甲、</w:t>
      </w:r>
      <w:r w:rsidR="0067035B" w:rsidRPr="006D7D0D">
        <w:rPr>
          <w:rFonts w:ascii="標楷體" w:eastAsia="標楷體" w:hAnsi="標楷體" w:hint="eastAsia"/>
          <w:color w:val="000000" w:themeColor="text1"/>
          <w:sz w:val="32"/>
          <w:szCs w:val="32"/>
        </w:rPr>
        <w:t>乙雙方應遵守職業安全衛生法及相關法規規定。</w:t>
      </w:r>
    </w:p>
    <w:p w:rsidR="009637AE" w:rsidRPr="006D7D0D" w:rsidRDefault="0067035B" w:rsidP="00AF6E09">
      <w:pPr>
        <w:numPr>
          <w:ilvl w:val="0"/>
          <w:numId w:val="24"/>
        </w:numPr>
        <w:spacing w:line="44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權利義務之其他依據：</w:t>
      </w:r>
    </w:p>
    <w:p w:rsidR="0067035B" w:rsidRPr="006D7D0D" w:rsidRDefault="009637AE" w:rsidP="00AF6E09">
      <w:pPr>
        <w:spacing w:line="440" w:lineRule="exact"/>
        <w:ind w:left="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甲、</w:t>
      </w:r>
      <w:r w:rsidR="0067035B" w:rsidRPr="006D7D0D">
        <w:rPr>
          <w:rFonts w:ascii="標楷體" w:eastAsia="標楷體" w:hAnsi="標楷體" w:hint="eastAsia"/>
          <w:color w:val="000000" w:themeColor="text1"/>
          <w:sz w:val="32"/>
          <w:szCs w:val="32"/>
        </w:rPr>
        <w:t>乙雙方勞動契約存續期間之權利義務關係，悉依本契約規定辦理，本契約未規定事項，依政府有關法令規定辦理。</w:t>
      </w:r>
    </w:p>
    <w:p w:rsidR="0067035B" w:rsidRPr="006D7D0D" w:rsidRDefault="0067035B" w:rsidP="00AF6E09">
      <w:pPr>
        <w:numPr>
          <w:ilvl w:val="0"/>
          <w:numId w:val="24"/>
        </w:numPr>
        <w:spacing w:line="44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法令之補充效力：本契約所規定之事項與政府有關法令規章相違背時，依有關法令規定辦理。</w:t>
      </w:r>
    </w:p>
    <w:p w:rsidR="0067035B" w:rsidRPr="006D7D0D" w:rsidRDefault="0067035B" w:rsidP="00AF6E09">
      <w:pPr>
        <w:numPr>
          <w:ilvl w:val="0"/>
          <w:numId w:val="24"/>
        </w:numPr>
        <w:spacing w:line="440" w:lineRule="exact"/>
        <w:ind w:left="851" w:hanging="851"/>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契約修訂：本契約經雙方同意，得以書面隨時修訂之。</w:t>
      </w:r>
    </w:p>
    <w:p w:rsidR="0067035B" w:rsidRPr="006D7D0D" w:rsidRDefault="0067035B" w:rsidP="00AF6E09">
      <w:pPr>
        <w:numPr>
          <w:ilvl w:val="0"/>
          <w:numId w:val="24"/>
        </w:numPr>
        <w:spacing w:line="44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契約爭議之處理：</w:t>
      </w:r>
      <w:r w:rsidR="009637AE" w:rsidRPr="006D7D0D">
        <w:rPr>
          <w:rFonts w:ascii="標楷體" w:eastAsia="標楷體" w:hAnsi="標楷體" w:hint="eastAsia"/>
          <w:color w:val="000000" w:themeColor="text1"/>
          <w:sz w:val="32"/>
          <w:szCs w:val="32"/>
        </w:rPr>
        <w:t>甲、</w:t>
      </w:r>
      <w:r w:rsidRPr="006D7D0D">
        <w:rPr>
          <w:rFonts w:ascii="標楷體" w:eastAsia="標楷體" w:hAnsi="標楷體" w:hint="eastAsia"/>
          <w:color w:val="000000" w:themeColor="text1"/>
          <w:sz w:val="32"/>
          <w:szCs w:val="32"/>
        </w:rPr>
        <w:t>乙雙方對於本契約之履行發生爭議時，同意以服務所在地之勞工行政主管機關為協調調解單位，並同意以勞務所在地之地方法院為訴訟管轄之所在。</w:t>
      </w:r>
    </w:p>
    <w:p w:rsidR="00377737" w:rsidRPr="006D7D0D" w:rsidRDefault="0067035B" w:rsidP="004F11F1">
      <w:pPr>
        <w:numPr>
          <w:ilvl w:val="0"/>
          <w:numId w:val="24"/>
        </w:numPr>
        <w:spacing w:line="440" w:lineRule="exact"/>
        <w:ind w:left="993" w:hanging="993"/>
        <w:rPr>
          <w:rFonts w:ascii="標楷體" w:eastAsia="標楷體" w:hAnsi="標楷體"/>
          <w:color w:val="000000" w:themeColor="text1"/>
          <w:sz w:val="32"/>
          <w:szCs w:val="32"/>
        </w:rPr>
      </w:pPr>
      <w:r w:rsidRPr="006D7D0D">
        <w:rPr>
          <w:rFonts w:ascii="標楷體" w:eastAsia="標楷體" w:hAnsi="標楷體" w:hint="eastAsia"/>
          <w:color w:val="000000" w:themeColor="text1"/>
          <w:sz w:val="32"/>
          <w:szCs w:val="32"/>
        </w:rPr>
        <w:t>契約之存執：本契約書一式</w:t>
      </w:r>
      <w:r w:rsidR="00090A00" w:rsidRPr="006D7D0D">
        <w:rPr>
          <w:rFonts w:ascii="標楷體" w:eastAsia="標楷體" w:hAnsi="標楷體" w:hint="eastAsia"/>
          <w:color w:val="000000" w:themeColor="text1"/>
          <w:sz w:val="32"/>
          <w:szCs w:val="32"/>
        </w:rPr>
        <w:t>三</w:t>
      </w:r>
      <w:r w:rsidRPr="006D7D0D">
        <w:rPr>
          <w:rFonts w:ascii="標楷體" w:eastAsia="標楷體" w:hAnsi="標楷體" w:hint="eastAsia"/>
          <w:color w:val="000000" w:themeColor="text1"/>
          <w:sz w:val="32"/>
          <w:szCs w:val="32"/>
        </w:rPr>
        <w:t>份，雙方</w:t>
      </w:r>
      <w:proofErr w:type="gramStart"/>
      <w:r w:rsidRPr="006D7D0D">
        <w:rPr>
          <w:rFonts w:ascii="標楷體" w:eastAsia="標楷體" w:hAnsi="標楷體" w:hint="eastAsia"/>
          <w:color w:val="000000" w:themeColor="text1"/>
          <w:sz w:val="32"/>
          <w:szCs w:val="32"/>
        </w:rPr>
        <w:t>各執</w:t>
      </w:r>
      <w:r w:rsidR="004A2DE4" w:rsidRPr="006D7D0D">
        <w:rPr>
          <w:rFonts w:ascii="標楷體" w:eastAsia="標楷體" w:hAnsi="標楷體" w:hint="eastAsia"/>
          <w:color w:val="000000" w:themeColor="text1"/>
          <w:sz w:val="32"/>
          <w:szCs w:val="32"/>
        </w:rPr>
        <w:t>乙</w:t>
      </w:r>
      <w:r w:rsidRPr="006D7D0D">
        <w:rPr>
          <w:rFonts w:ascii="標楷體" w:eastAsia="標楷體" w:hAnsi="標楷體" w:hint="eastAsia"/>
          <w:color w:val="000000" w:themeColor="text1"/>
          <w:sz w:val="32"/>
          <w:szCs w:val="32"/>
        </w:rPr>
        <w:t>份</w:t>
      </w:r>
      <w:proofErr w:type="gramEnd"/>
      <w:r w:rsidR="00377737" w:rsidRPr="006D7D0D">
        <w:rPr>
          <w:rFonts w:ascii="標楷體" w:eastAsia="標楷體" w:hAnsi="標楷體" w:hint="eastAsia"/>
          <w:color w:val="000000" w:themeColor="text1"/>
          <w:sz w:val="32"/>
          <w:szCs w:val="32"/>
        </w:rPr>
        <w:t>，餘由甲方分別存轉</w:t>
      </w:r>
      <w:r w:rsidRPr="006D7D0D">
        <w:rPr>
          <w:rFonts w:ascii="標楷體" w:eastAsia="標楷體" w:hAnsi="標楷體" w:hint="eastAsia"/>
          <w:color w:val="000000" w:themeColor="text1"/>
          <w:sz w:val="32"/>
          <w:szCs w:val="32"/>
        </w:rPr>
        <w:t>。</w:t>
      </w:r>
    </w:p>
    <w:p w:rsidR="0058580F" w:rsidRPr="006D7D0D" w:rsidRDefault="00090A00" w:rsidP="00090A00">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rsidR="0067035B" w:rsidRPr="006D7D0D" w:rsidRDefault="0067035B" w:rsidP="006D7D0D">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甲方：</w:t>
      </w:r>
      <w:r w:rsidR="00090A00" w:rsidRPr="009C4F75">
        <w:rPr>
          <w:rFonts w:ascii="華康超明體(P)" w:eastAsia="華康超明體(P)" w:hAnsi="標楷體" w:hint="eastAsia"/>
          <w:color w:val="0000FF"/>
          <w:sz w:val="36"/>
          <w:szCs w:val="36"/>
        </w:rPr>
        <w:t>連江縣立介壽國民中小學</w:t>
      </w:r>
    </w:p>
    <w:p w:rsidR="0067035B" w:rsidRPr="006D7D0D" w:rsidRDefault="00377737" w:rsidP="006D7D0D">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法定代理</w:t>
      </w:r>
      <w:r w:rsidR="0067035B" w:rsidRPr="006D7D0D">
        <w:rPr>
          <w:rFonts w:ascii="標楷體" w:eastAsia="標楷體" w:hAnsi="標楷體" w:hint="eastAsia"/>
          <w:sz w:val="32"/>
          <w:szCs w:val="32"/>
        </w:rPr>
        <w:t>人：</w:t>
      </w:r>
      <w:r w:rsidR="00090A00" w:rsidRPr="006D7D0D">
        <w:rPr>
          <w:rFonts w:ascii="金梅毛行書" w:eastAsia="金梅毛行書" w:hAnsi="標楷體" w:hint="eastAsia"/>
          <w:sz w:val="44"/>
          <w:szCs w:val="44"/>
        </w:rPr>
        <w:t>吳</w:t>
      </w:r>
      <w:r w:rsidR="00090A00" w:rsidRPr="006D7D0D">
        <w:rPr>
          <w:rFonts w:ascii="金梅毛行書" w:eastAsia="金梅毛行書" w:hAnsi="標楷體" w:cs="Calibri" w:hint="eastAsia"/>
          <w:sz w:val="44"/>
          <w:szCs w:val="44"/>
        </w:rPr>
        <w:t xml:space="preserve"> </w:t>
      </w:r>
      <w:r w:rsidR="00090A00" w:rsidRPr="006D7D0D">
        <w:rPr>
          <w:rFonts w:ascii="金梅毛行書" w:eastAsia="金梅毛行書" w:hAnsi="標楷體" w:hint="eastAsia"/>
          <w:sz w:val="44"/>
          <w:szCs w:val="44"/>
        </w:rPr>
        <w:t>健</w:t>
      </w:r>
      <w:r w:rsidR="00090A00" w:rsidRPr="006D7D0D">
        <w:rPr>
          <w:rFonts w:ascii="金梅毛行書" w:eastAsia="金梅毛行書" w:hAnsi="標楷體" w:cs="Calibri" w:hint="eastAsia"/>
          <w:sz w:val="44"/>
          <w:szCs w:val="44"/>
        </w:rPr>
        <w:t xml:space="preserve"> </w:t>
      </w:r>
      <w:r w:rsidR="00090A00" w:rsidRPr="006D7D0D">
        <w:rPr>
          <w:rFonts w:ascii="金梅毛行書" w:eastAsia="金梅毛行書" w:hAnsi="標楷體" w:hint="eastAsia"/>
          <w:sz w:val="44"/>
          <w:szCs w:val="44"/>
        </w:rPr>
        <w:t>忠</w:t>
      </w:r>
    </w:p>
    <w:p w:rsidR="00377737" w:rsidRPr="006D7D0D" w:rsidRDefault="00090A00" w:rsidP="006D7D0D">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用人單位</w:t>
      </w:r>
      <w:r w:rsidR="00377737" w:rsidRPr="006D7D0D">
        <w:rPr>
          <w:rFonts w:ascii="標楷體" w:eastAsia="標楷體" w:hAnsi="標楷體" w:hint="eastAsia"/>
          <w:sz w:val="32"/>
          <w:szCs w:val="32"/>
        </w:rPr>
        <w:t>：</w:t>
      </w:r>
      <w:r w:rsidRPr="009C4F75">
        <w:rPr>
          <w:rFonts w:ascii="華康超明體(P)" w:eastAsia="華康超明體(P)" w:hAnsi="標楷體" w:hint="eastAsia"/>
          <w:color w:val="0000FF"/>
          <w:sz w:val="36"/>
          <w:szCs w:val="36"/>
        </w:rPr>
        <w:t>總務處事務組</w:t>
      </w:r>
    </w:p>
    <w:p w:rsidR="00562B12" w:rsidRPr="009C4F75" w:rsidRDefault="009637AE" w:rsidP="006D7D0D">
      <w:pPr>
        <w:spacing w:after="240" w:line="700" w:lineRule="exact"/>
        <w:ind w:leftChars="1595" w:left="3828"/>
        <w:rPr>
          <w:rFonts w:ascii="華康超明體(P)" w:eastAsia="華康超明體(P)" w:hAnsi="標楷體"/>
          <w:color w:val="C00000"/>
          <w:sz w:val="32"/>
          <w:szCs w:val="32"/>
        </w:rPr>
      </w:pPr>
      <w:r w:rsidRPr="006D7D0D">
        <w:rPr>
          <w:rFonts w:ascii="標楷體" w:eastAsia="標楷體" w:hAnsi="標楷體" w:hint="eastAsia"/>
          <w:sz w:val="32"/>
          <w:szCs w:val="32"/>
        </w:rPr>
        <w:t>地址：</w:t>
      </w:r>
      <w:r w:rsidR="00090A00" w:rsidRPr="009C4F75">
        <w:rPr>
          <w:rFonts w:ascii="華康超明體(P)" w:eastAsia="華康超明體(P)" w:hAnsi="標楷體" w:hint="eastAsia"/>
          <w:color w:val="0000FF"/>
          <w:sz w:val="36"/>
          <w:szCs w:val="36"/>
        </w:rPr>
        <w:t>連江縣南竿鄉介壽村13號</w:t>
      </w:r>
    </w:p>
    <w:p w:rsidR="00776329" w:rsidRDefault="0067035B" w:rsidP="00776329">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乙方：</w:t>
      </w:r>
    </w:p>
    <w:p w:rsidR="0067035B" w:rsidRPr="00776329" w:rsidRDefault="0067035B" w:rsidP="00776329">
      <w:pPr>
        <w:spacing w:line="700" w:lineRule="exact"/>
        <w:ind w:leftChars="1595" w:left="3828"/>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rsidR="0067035B" w:rsidRPr="006D7D0D" w:rsidRDefault="0067035B" w:rsidP="006D7D0D">
      <w:pPr>
        <w:spacing w:after="240"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地址：</w:t>
      </w:r>
      <w:r w:rsidR="004F11F1" w:rsidRPr="006D7D0D">
        <w:rPr>
          <w:rFonts w:ascii="標楷體" w:eastAsia="標楷體" w:hAnsi="標楷體"/>
          <w:color w:val="C00000"/>
          <w:sz w:val="32"/>
          <w:szCs w:val="32"/>
        </w:rPr>
        <w:t xml:space="preserve"> </w:t>
      </w:r>
    </w:p>
    <w:p w:rsidR="00C92246" w:rsidRDefault="00C92246" w:rsidP="00F2404A">
      <w:pPr>
        <w:spacing w:after="240" w:line="560" w:lineRule="exact"/>
        <w:ind w:leftChars="1595" w:left="3828" w:firstLine="2"/>
        <w:rPr>
          <w:rFonts w:ascii="標楷體" w:eastAsia="標楷體" w:hAnsi="標楷體"/>
          <w:color w:val="C00000"/>
          <w:sz w:val="28"/>
          <w:szCs w:val="28"/>
        </w:rPr>
      </w:pPr>
    </w:p>
    <w:p w:rsidR="00527192" w:rsidRPr="009637AE" w:rsidRDefault="0067035B" w:rsidP="00811EBE">
      <w:pPr>
        <w:spacing w:beforeLines="50" w:before="180"/>
        <w:ind w:firstLine="440"/>
        <w:jc w:val="distribute"/>
        <w:rPr>
          <w:rFonts w:ascii="標楷體" w:eastAsia="標楷體"/>
          <w:sz w:val="44"/>
        </w:rPr>
      </w:pPr>
      <w:r w:rsidRPr="009637AE">
        <w:rPr>
          <w:rFonts w:ascii="標楷體" w:eastAsia="標楷體" w:hint="eastAsia"/>
          <w:sz w:val="44"/>
        </w:rPr>
        <w:t>中華民國</w:t>
      </w:r>
      <w:r w:rsidR="006D7D0D" w:rsidRPr="00776329">
        <w:rPr>
          <w:rFonts w:ascii="標楷體" w:eastAsia="標楷體" w:hint="eastAsia"/>
          <w:color w:val="000000" w:themeColor="text1"/>
          <w:sz w:val="44"/>
        </w:rPr>
        <w:t>112</w:t>
      </w:r>
      <w:r w:rsidRPr="009637AE">
        <w:rPr>
          <w:rFonts w:ascii="標楷體" w:eastAsia="標楷體" w:hint="eastAsia"/>
          <w:sz w:val="44"/>
        </w:rPr>
        <w:t>年</w:t>
      </w:r>
      <w:r w:rsidR="004F11F1">
        <w:rPr>
          <w:rFonts w:ascii="標楷體" w:eastAsia="標楷體" w:hint="eastAsia"/>
          <w:color w:val="000000" w:themeColor="text1"/>
          <w:sz w:val="44"/>
        </w:rPr>
        <w:t>9</w:t>
      </w:r>
      <w:r w:rsidRPr="00776329">
        <w:rPr>
          <w:rFonts w:ascii="標楷體" w:eastAsia="標楷體" w:hint="eastAsia"/>
          <w:color w:val="000000" w:themeColor="text1"/>
          <w:sz w:val="44"/>
        </w:rPr>
        <w:t>月</w:t>
      </w:r>
      <w:r w:rsidR="004F11F1">
        <w:rPr>
          <w:rFonts w:ascii="標楷體" w:eastAsia="標楷體" w:hint="eastAsia"/>
          <w:color w:val="000000" w:themeColor="text1"/>
          <w:sz w:val="44"/>
        </w:rPr>
        <w:t xml:space="preserve">  </w:t>
      </w:r>
      <w:r w:rsidRPr="009637AE">
        <w:rPr>
          <w:rFonts w:ascii="標楷體" w:eastAsia="標楷體" w:hint="eastAsia"/>
          <w:sz w:val="44"/>
        </w:rPr>
        <w:t>日</w:t>
      </w:r>
    </w:p>
    <w:p w:rsidR="00527192" w:rsidRPr="00A5548B" w:rsidRDefault="00527192" w:rsidP="006D7D0D">
      <w:pPr>
        <w:spacing w:beforeLines="50" w:before="180"/>
        <w:ind w:firstLine="440"/>
        <w:jc w:val="center"/>
        <w:rPr>
          <w:rFonts w:ascii="標楷體" w:eastAsia="標楷體" w:hAnsi="標楷體"/>
          <w:b/>
          <w:sz w:val="44"/>
          <w:szCs w:val="44"/>
        </w:rPr>
      </w:pPr>
      <w:r w:rsidRPr="009637AE">
        <w:rPr>
          <w:rFonts w:ascii="標楷體" w:eastAsia="標楷體"/>
          <w:sz w:val="44"/>
        </w:rPr>
        <w:br w:type="page"/>
      </w:r>
      <w:r w:rsidRPr="00A5548B">
        <w:rPr>
          <w:rFonts w:ascii="標楷體" w:eastAsia="標楷體" w:hAnsi="標楷體" w:hint="eastAsia"/>
          <w:b/>
          <w:kern w:val="0"/>
          <w:sz w:val="52"/>
          <w:szCs w:val="44"/>
        </w:rPr>
        <w:lastRenderedPageBreak/>
        <w:t>擬任人員具結書</w:t>
      </w:r>
    </w:p>
    <w:p w:rsidR="00811EBE" w:rsidRDefault="00527192" w:rsidP="006D7D0D">
      <w:pPr>
        <w:ind w:firstLineChars="212" w:firstLine="933"/>
        <w:rPr>
          <w:rFonts w:ascii="標楷體" w:eastAsia="標楷體" w:hAnsi="標楷體"/>
          <w:sz w:val="44"/>
          <w:szCs w:val="44"/>
        </w:rPr>
      </w:pPr>
      <w:r w:rsidRPr="00811EBE">
        <w:rPr>
          <w:rFonts w:ascii="標楷體" w:eastAsia="標楷體" w:hAnsi="標楷體" w:hint="eastAsia"/>
          <w:sz w:val="44"/>
          <w:szCs w:val="44"/>
        </w:rPr>
        <w:t>具結人</w:t>
      </w:r>
      <w:r w:rsidR="00AF6E09">
        <w:rPr>
          <w:rFonts w:ascii="標楷體" w:eastAsia="標楷體" w:hAnsi="標楷體" w:hint="eastAsia"/>
          <w:sz w:val="44"/>
          <w:szCs w:val="44"/>
        </w:rPr>
        <w:t>王瑞金</w:t>
      </w:r>
      <w:r w:rsidRPr="00811EBE">
        <w:rPr>
          <w:rFonts w:ascii="標楷體" w:eastAsia="標楷體" w:hAnsi="標楷體" w:hint="eastAsia"/>
          <w:sz w:val="44"/>
          <w:szCs w:val="44"/>
        </w:rPr>
        <w:t>為擔任連江縣</w:t>
      </w:r>
      <w:r w:rsidR="00776329">
        <w:rPr>
          <w:rFonts w:ascii="標楷體" w:eastAsia="標楷體" w:hAnsi="標楷體" w:hint="eastAsia"/>
          <w:sz w:val="44"/>
          <w:szCs w:val="44"/>
        </w:rPr>
        <w:t>立介壽國民中小學總務</w:t>
      </w:r>
      <w:r w:rsidRPr="009637AE">
        <w:rPr>
          <w:rFonts w:ascii="標楷體" w:eastAsia="標楷體" w:hAnsi="標楷體" w:hint="eastAsia"/>
          <w:sz w:val="44"/>
          <w:szCs w:val="44"/>
        </w:rPr>
        <w:t>處</w:t>
      </w:r>
      <w:r w:rsidR="00776329">
        <w:rPr>
          <w:rFonts w:ascii="標楷體" w:eastAsia="標楷體" w:hAnsi="標楷體" w:hint="eastAsia"/>
          <w:sz w:val="44"/>
          <w:szCs w:val="44"/>
        </w:rPr>
        <w:t>專業</w:t>
      </w:r>
      <w:r w:rsidR="009C4F75">
        <w:rPr>
          <w:rFonts w:ascii="標楷體" w:eastAsia="標楷體" w:hAnsi="標楷體" w:hint="eastAsia"/>
          <w:sz w:val="44"/>
          <w:szCs w:val="44"/>
        </w:rPr>
        <w:t>技術工</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rsidR="00527192" w:rsidRPr="00527192" w:rsidRDefault="00527192" w:rsidP="00527192">
      <w:pPr>
        <w:rPr>
          <w:rFonts w:ascii="標楷體" w:eastAsia="標楷體" w:hAnsi="標楷體"/>
          <w:sz w:val="44"/>
          <w:szCs w:val="44"/>
        </w:rPr>
      </w:pPr>
      <w:r w:rsidRPr="00527192">
        <w:rPr>
          <w:rFonts w:ascii="標楷體" w:eastAsia="標楷體" w:hAnsi="標楷體" w:hint="eastAsia"/>
          <w:sz w:val="44"/>
          <w:szCs w:val="44"/>
        </w:rPr>
        <w:t>此  致</w:t>
      </w:r>
    </w:p>
    <w:p w:rsidR="00527192" w:rsidRPr="00527192" w:rsidRDefault="00527192" w:rsidP="00527192">
      <w:pPr>
        <w:rPr>
          <w:rFonts w:ascii="標楷體" w:eastAsia="標楷體" w:hAnsi="標楷體"/>
          <w:sz w:val="44"/>
          <w:szCs w:val="44"/>
          <w:u w:val="single"/>
        </w:rPr>
      </w:pPr>
      <w:r w:rsidRPr="00527192">
        <w:rPr>
          <w:rFonts w:ascii="標楷體" w:eastAsia="標楷體" w:hAnsi="標楷體" w:hint="eastAsia"/>
          <w:sz w:val="44"/>
          <w:szCs w:val="44"/>
          <w:u w:val="single"/>
        </w:rPr>
        <w:t>連江縣</w:t>
      </w:r>
      <w:r w:rsidR="00440995">
        <w:rPr>
          <w:rFonts w:ascii="標楷體" w:eastAsia="標楷體" w:hAnsi="標楷體" w:hint="eastAsia"/>
          <w:sz w:val="44"/>
          <w:szCs w:val="44"/>
          <w:u w:val="single"/>
        </w:rPr>
        <w:t>立介壽國民中小學</w:t>
      </w:r>
    </w:p>
    <w:p w:rsidR="00562B12" w:rsidRDefault="00562B12" w:rsidP="00527192">
      <w:pPr>
        <w:rPr>
          <w:rFonts w:ascii="標楷體" w:eastAsia="標楷體"/>
          <w:sz w:val="44"/>
        </w:rPr>
      </w:pPr>
    </w:p>
    <w:p w:rsidR="00527192" w:rsidRPr="00562B12" w:rsidRDefault="00527192" w:rsidP="00AF6E09">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具</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結</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人：</w:t>
      </w:r>
    </w:p>
    <w:p w:rsidR="00527192" w:rsidRPr="00562B12" w:rsidRDefault="00527192" w:rsidP="00AF6E09">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身分證字號：</w:t>
      </w:r>
    </w:p>
    <w:p w:rsidR="00527192" w:rsidRPr="00562B12" w:rsidRDefault="00527192" w:rsidP="00AF6E09">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戶籍所在地：</w:t>
      </w:r>
      <w:r w:rsidR="004F11F1" w:rsidRPr="00562B12">
        <w:rPr>
          <w:rFonts w:ascii="標楷體" w:eastAsia="標楷體" w:hAnsi="標楷體"/>
          <w:color w:val="C00000"/>
          <w:sz w:val="32"/>
          <w:szCs w:val="28"/>
        </w:rPr>
        <w:t xml:space="preserve"> </w:t>
      </w:r>
    </w:p>
    <w:p w:rsidR="00811EBE" w:rsidRPr="00562B12" w:rsidRDefault="00527192" w:rsidP="00AF6E09">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聯</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絡</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電</w:t>
      </w:r>
      <w:r w:rsidR="00AF6E09">
        <w:rPr>
          <w:rFonts w:ascii="標楷體" w:eastAsia="標楷體" w:hAnsi="標楷體" w:hint="eastAsia"/>
          <w:sz w:val="32"/>
          <w:szCs w:val="28"/>
        </w:rPr>
        <w:t xml:space="preserve"> </w:t>
      </w:r>
      <w:r w:rsidRPr="009637AE">
        <w:rPr>
          <w:rFonts w:ascii="標楷體" w:eastAsia="標楷體" w:hAnsi="標楷體" w:hint="eastAsia"/>
          <w:sz w:val="32"/>
          <w:szCs w:val="28"/>
        </w:rPr>
        <w:t>話：</w:t>
      </w:r>
    </w:p>
    <w:p w:rsidR="00377737" w:rsidRPr="009637AE" w:rsidRDefault="00527192" w:rsidP="00527192">
      <w:pPr>
        <w:spacing w:beforeLines="50" w:before="180"/>
        <w:ind w:firstLine="440"/>
        <w:jc w:val="distribute"/>
        <w:rPr>
          <w:rFonts w:ascii="標楷體" w:eastAsia="標楷體"/>
          <w:color w:val="C00000"/>
          <w:sz w:val="44"/>
        </w:rPr>
      </w:pPr>
      <w:r w:rsidRPr="009637AE">
        <w:rPr>
          <w:rFonts w:ascii="標楷體" w:eastAsia="標楷體" w:hint="eastAsia"/>
          <w:sz w:val="44"/>
        </w:rPr>
        <w:t>中華民國</w:t>
      </w:r>
      <w:r w:rsidR="006D7D0D" w:rsidRPr="009C4F75">
        <w:rPr>
          <w:rFonts w:ascii="標楷體" w:eastAsia="標楷體" w:hint="eastAsia"/>
          <w:color w:val="000000" w:themeColor="text1"/>
          <w:sz w:val="44"/>
        </w:rPr>
        <w:t>112</w:t>
      </w:r>
      <w:r w:rsidRPr="009637AE">
        <w:rPr>
          <w:rFonts w:ascii="標楷體" w:eastAsia="標楷體" w:hint="eastAsia"/>
          <w:sz w:val="44"/>
        </w:rPr>
        <w:t>年</w:t>
      </w:r>
      <w:r w:rsidR="004F11F1">
        <w:rPr>
          <w:rFonts w:ascii="標楷體" w:eastAsia="標楷體" w:hint="eastAsia"/>
          <w:color w:val="000000" w:themeColor="text1"/>
          <w:sz w:val="44"/>
        </w:rPr>
        <w:t>9</w:t>
      </w:r>
      <w:r w:rsidRPr="009C4F75">
        <w:rPr>
          <w:rFonts w:ascii="標楷體" w:eastAsia="標楷體" w:hint="eastAsia"/>
          <w:color w:val="000000" w:themeColor="text1"/>
          <w:sz w:val="44"/>
        </w:rPr>
        <w:t>月</w:t>
      </w:r>
      <w:r w:rsidR="004F11F1">
        <w:rPr>
          <w:rFonts w:ascii="標楷體" w:eastAsia="標楷體" w:hint="eastAsia"/>
          <w:color w:val="000000" w:themeColor="text1"/>
          <w:sz w:val="44"/>
        </w:rPr>
        <w:t xml:space="preserve">  </w:t>
      </w:r>
      <w:r w:rsidRPr="009637AE">
        <w:rPr>
          <w:rFonts w:ascii="標楷體" w:eastAsia="標楷體" w:hint="eastAsia"/>
          <w:sz w:val="44"/>
        </w:rPr>
        <w:t>日</w:t>
      </w:r>
    </w:p>
    <w:sectPr w:rsidR="00377737" w:rsidRPr="009637AE" w:rsidSect="00393713">
      <w:footerReference w:type="even" r:id="rId9"/>
      <w:footerReference w:type="default" r:id="rId10"/>
      <w:pgSz w:w="11906" w:h="16838"/>
      <w:pgMar w:top="1440" w:right="991" w:bottom="1560" w:left="1134"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318" w:rsidRDefault="00BB4318">
      <w:r>
        <w:separator/>
      </w:r>
    </w:p>
  </w:endnote>
  <w:endnote w:type="continuationSeparator" w:id="0">
    <w:p w:rsidR="00BB4318" w:rsidRDefault="00BB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金梅毛行書">
    <w:panose1 w:val="02010609000101010101"/>
    <w:charset w:val="88"/>
    <w:family w:val="modern"/>
    <w:pitch w:val="fixed"/>
    <w:sig w:usb0="00000001" w:usb1="08080000" w:usb2="00000010" w:usb3="00000000" w:csb0="00100000" w:csb1="00000000"/>
  </w:font>
  <w:font w:name="華康超明體(P)">
    <w:panose1 w:val="02020C00000000000000"/>
    <w:charset w:val="88"/>
    <w:family w:val="roman"/>
    <w:pitch w:val="variable"/>
    <w:sig w:usb0="80000001" w:usb1="28091800" w:usb2="00000016" w:usb3="00000000" w:csb0="00100000" w:csb1="00000000"/>
  </w:font>
  <w:font w:name="金梅毛">
    <w:altName w:val="MS Gothic"/>
    <w:panose1 w:val="02010609000101010101"/>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C36C4" w:rsidRDefault="005C36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C4" w:rsidRDefault="005C36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626BF">
      <w:rPr>
        <w:rStyle w:val="a4"/>
        <w:noProof/>
      </w:rPr>
      <w:t>7</w:t>
    </w:r>
    <w:r>
      <w:rPr>
        <w:rStyle w:val="a4"/>
      </w:rPr>
      <w:fldChar w:fldCharType="end"/>
    </w:r>
  </w:p>
  <w:p w:rsidR="005C36C4" w:rsidRDefault="005C36C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318" w:rsidRDefault="00BB4318">
      <w:r>
        <w:separator/>
      </w:r>
    </w:p>
  </w:footnote>
  <w:footnote w:type="continuationSeparator" w:id="0">
    <w:p w:rsidR="00BB4318" w:rsidRDefault="00BB43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4"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9"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2"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666335"/>
    <w:multiLevelType w:val="multilevel"/>
    <w:tmpl w:val="76A65B30"/>
    <w:lvl w:ilvl="0">
      <w:start w:val="1"/>
      <w:numFmt w:val="taiwaneseCountingThousand"/>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auto"/>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7"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8"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8"/>
  </w:num>
  <w:num w:numId="2">
    <w:abstractNumId w:val="11"/>
  </w:num>
  <w:num w:numId="3">
    <w:abstractNumId w:val="6"/>
  </w:num>
  <w:num w:numId="4">
    <w:abstractNumId w:val="29"/>
  </w:num>
  <w:num w:numId="5">
    <w:abstractNumId w:val="14"/>
  </w:num>
  <w:num w:numId="6">
    <w:abstractNumId w:val="21"/>
  </w:num>
  <w:num w:numId="7">
    <w:abstractNumId w:val="13"/>
  </w:num>
  <w:num w:numId="8">
    <w:abstractNumId w:val="17"/>
  </w:num>
  <w:num w:numId="9">
    <w:abstractNumId w:val="26"/>
  </w:num>
  <w:num w:numId="10">
    <w:abstractNumId w:val="1"/>
  </w:num>
  <w:num w:numId="11">
    <w:abstractNumId w:val="8"/>
  </w:num>
  <w:num w:numId="12">
    <w:abstractNumId w:val="0"/>
  </w:num>
  <w:num w:numId="13">
    <w:abstractNumId w:val="7"/>
  </w:num>
  <w:num w:numId="14">
    <w:abstractNumId w:val="16"/>
  </w:num>
  <w:num w:numId="15">
    <w:abstractNumId w:val="25"/>
  </w:num>
  <w:num w:numId="16">
    <w:abstractNumId w:val="2"/>
  </w:num>
  <w:num w:numId="17">
    <w:abstractNumId w:val="23"/>
  </w:num>
  <w:num w:numId="18">
    <w:abstractNumId w:val="5"/>
  </w:num>
  <w:num w:numId="19">
    <w:abstractNumId w:val="30"/>
  </w:num>
  <w:num w:numId="20">
    <w:abstractNumId w:val="20"/>
  </w:num>
  <w:num w:numId="21">
    <w:abstractNumId w:val="19"/>
  </w:num>
  <w:num w:numId="22">
    <w:abstractNumId w:val="22"/>
  </w:num>
  <w:num w:numId="23">
    <w:abstractNumId w:val="9"/>
  </w:num>
  <w:num w:numId="24">
    <w:abstractNumId w:val="24"/>
  </w:num>
  <w:num w:numId="25">
    <w:abstractNumId w:val="15"/>
  </w:num>
  <w:num w:numId="26">
    <w:abstractNumId w:val="12"/>
  </w:num>
  <w:num w:numId="27">
    <w:abstractNumId w:val="28"/>
  </w:num>
  <w:num w:numId="28">
    <w:abstractNumId w:val="27"/>
  </w:num>
  <w:num w:numId="29">
    <w:abstractNumId w:val="4"/>
  </w:num>
  <w:num w:numId="30">
    <w:abstractNumId w:val="24"/>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4"/>
    <w:rsid w:val="00007932"/>
    <w:rsid w:val="00012A27"/>
    <w:rsid w:val="00012D5E"/>
    <w:rsid w:val="00024751"/>
    <w:rsid w:val="00054A6C"/>
    <w:rsid w:val="00060231"/>
    <w:rsid w:val="00073080"/>
    <w:rsid w:val="00075A5F"/>
    <w:rsid w:val="00090A00"/>
    <w:rsid w:val="0009169C"/>
    <w:rsid w:val="00093636"/>
    <w:rsid w:val="000A422E"/>
    <w:rsid w:val="000B1B2C"/>
    <w:rsid w:val="000C37E6"/>
    <w:rsid w:val="000D7FC4"/>
    <w:rsid w:val="000D7FEB"/>
    <w:rsid w:val="000E3332"/>
    <w:rsid w:val="000E5B67"/>
    <w:rsid w:val="000F2DC8"/>
    <w:rsid w:val="000F73DE"/>
    <w:rsid w:val="00105D44"/>
    <w:rsid w:val="0012131E"/>
    <w:rsid w:val="00122243"/>
    <w:rsid w:val="0014621D"/>
    <w:rsid w:val="001471B6"/>
    <w:rsid w:val="001747BA"/>
    <w:rsid w:val="00184330"/>
    <w:rsid w:val="00186664"/>
    <w:rsid w:val="001C0686"/>
    <w:rsid w:val="001D6A04"/>
    <w:rsid w:val="001D6EDC"/>
    <w:rsid w:val="001F4955"/>
    <w:rsid w:val="0020193B"/>
    <w:rsid w:val="00225C8B"/>
    <w:rsid w:val="00237A39"/>
    <w:rsid w:val="002632B0"/>
    <w:rsid w:val="00273665"/>
    <w:rsid w:val="002834D1"/>
    <w:rsid w:val="0028472C"/>
    <w:rsid w:val="00297318"/>
    <w:rsid w:val="002A2563"/>
    <w:rsid w:val="002A36E2"/>
    <w:rsid w:val="002C38FB"/>
    <w:rsid w:val="002F37C5"/>
    <w:rsid w:val="00323A77"/>
    <w:rsid w:val="00340C90"/>
    <w:rsid w:val="003468AA"/>
    <w:rsid w:val="003511AF"/>
    <w:rsid w:val="00356643"/>
    <w:rsid w:val="00373963"/>
    <w:rsid w:val="003759C7"/>
    <w:rsid w:val="00377737"/>
    <w:rsid w:val="00387635"/>
    <w:rsid w:val="00393713"/>
    <w:rsid w:val="003D006C"/>
    <w:rsid w:val="003E4323"/>
    <w:rsid w:val="003E5316"/>
    <w:rsid w:val="003E7CF1"/>
    <w:rsid w:val="0040267E"/>
    <w:rsid w:val="0041203F"/>
    <w:rsid w:val="00423E4F"/>
    <w:rsid w:val="00425EC4"/>
    <w:rsid w:val="00440995"/>
    <w:rsid w:val="004517A4"/>
    <w:rsid w:val="00482D20"/>
    <w:rsid w:val="004A2DE4"/>
    <w:rsid w:val="004A57E2"/>
    <w:rsid w:val="004F02C4"/>
    <w:rsid w:val="004F11F1"/>
    <w:rsid w:val="004F2D40"/>
    <w:rsid w:val="00511275"/>
    <w:rsid w:val="00523554"/>
    <w:rsid w:val="00527192"/>
    <w:rsid w:val="00530655"/>
    <w:rsid w:val="00533849"/>
    <w:rsid w:val="00544F06"/>
    <w:rsid w:val="0054563F"/>
    <w:rsid w:val="00561604"/>
    <w:rsid w:val="00562B12"/>
    <w:rsid w:val="00581CE3"/>
    <w:rsid w:val="0058580F"/>
    <w:rsid w:val="005B05E6"/>
    <w:rsid w:val="005B0D44"/>
    <w:rsid w:val="005C1D90"/>
    <w:rsid w:val="005C36C4"/>
    <w:rsid w:val="005C375D"/>
    <w:rsid w:val="005D0AEA"/>
    <w:rsid w:val="005E407E"/>
    <w:rsid w:val="005F0B06"/>
    <w:rsid w:val="005F0D6F"/>
    <w:rsid w:val="00600502"/>
    <w:rsid w:val="00637D7E"/>
    <w:rsid w:val="006575D1"/>
    <w:rsid w:val="006654BD"/>
    <w:rsid w:val="0067035B"/>
    <w:rsid w:val="006B5AFB"/>
    <w:rsid w:val="006D0344"/>
    <w:rsid w:val="006D7D0D"/>
    <w:rsid w:val="006E25AB"/>
    <w:rsid w:val="00721D37"/>
    <w:rsid w:val="00740FE4"/>
    <w:rsid w:val="00746E43"/>
    <w:rsid w:val="007553E5"/>
    <w:rsid w:val="00776329"/>
    <w:rsid w:val="00793988"/>
    <w:rsid w:val="007B48C7"/>
    <w:rsid w:val="00811EBE"/>
    <w:rsid w:val="008140EB"/>
    <w:rsid w:val="0084027B"/>
    <w:rsid w:val="00842DA3"/>
    <w:rsid w:val="008455D2"/>
    <w:rsid w:val="00866AA2"/>
    <w:rsid w:val="00883ED4"/>
    <w:rsid w:val="008A28B6"/>
    <w:rsid w:val="008D17A4"/>
    <w:rsid w:val="008F0365"/>
    <w:rsid w:val="00916ADB"/>
    <w:rsid w:val="0092293C"/>
    <w:rsid w:val="00937F25"/>
    <w:rsid w:val="00942FA1"/>
    <w:rsid w:val="009637AE"/>
    <w:rsid w:val="00970EBF"/>
    <w:rsid w:val="009836E6"/>
    <w:rsid w:val="00983F08"/>
    <w:rsid w:val="009B095F"/>
    <w:rsid w:val="009C4F75"/>
    <w:rsid w:val="00A36EF5"/>
    <w:rsid w:val="00A542BD"/>
    <w:rsid w:val="00A5548B"/>
    <w:rsid w:val="00A57482"/>
    <w:rsid w:val="00A633CE"/>
    <w:rsid w:val="00A82B23"/>
    <w:rsid w:val="00A83804"/>
    <w:rsid w:val="00AE50A1"/>
    <w:rsid w:val="00AF4FBE"/>
    <w:rsid w:val="00AF6E09"/>
    <w:rsid w:val="00B02657"/>
    <w:rsid w:val="00B06CDA"/>
    <w:rsid w:val="00B434F1"/>
    <w:rsid w:val="00B5638B"/>
    <w:rsid w:val="00B67990"/>
    <w:rsid w:val="00B83285"/>
    <w:rsid w:val="00B84271"/>
    <w:rsid w:val="00BA18B1"/>
    <w:rsid w:val="00BB4318"/>
    <w:rsid w:val="00BC0F05"/>
    <w:rsid w:val="00BE2693"/>
    <w:rsid w:val="00C013DB"/>
    <w:rsid w:val="00C04195"/>
    <w:rsid w:val="00C06EEF"/>
    <w:rsid w:val="00C239D2"/>
    <w:rsid w:val="00C2518C"/>
    <w:rsid w:val="00C34A44"/>
    <w:rsid w:val="00C44167"/>
    <w:rsid w:val="00C57D41"/>
    <w:rsid w:val="00C72E85"/>
    <w:rsid w:val="00C84BDD"/>
    <w:rsid w:val="00C92246"/>
    <w:rsid w:val="00C94CE5"/>
    <w:rsid w:val="00CA34CE"/>
    <w:rsid w:val="00CA6B5B"/>
    <w:rsid w:val="00CC787B"/>
    <w:rsid w:val="00CE25A4"/>
    <w:rsid w:val="00D1058C"/>
    <w:rsid w:val="00D37F51"/>
    <w:rsid w:val="00D41B6F"/>
    <w:rsid w:val="00D42888"/>
    <w:rsid w:val="00D433E7"/>
    <w:rsid w:val="00D50391"/>
    <w:rsid w:val="00D53C11"/>
    <w:rsid w:val="00D54F25"/>
    <w:rsid w:val="00D760B3"/>
    <w:rsid w:val="00D82887"/>
    <w:rsid w:val="00D9005D"/>
    <w:rsid w:val="00DB28F2"/>
    <w:rsid w:val="00DC11AF"/>
    <w:rsid w:val="00DD37FC"/>
    <w:rsid w:val="00DE640B"/>
    <w:rsid w:val="00E14520"/>
    <w:rsid w:val="00E31FE4"/>
    <w:rsid w:val="00E36308"/>
    <w:rsid w:val="00E56502"/>
    <w:rsid w:val="00E87402"/>
    <w:rsid w:val="00EB03FE"/>
    <w:rsid w:val="00ED108B"/>
    <w:rsid w:val="00F11832"/>
    <w:rsid w:val="00F2404A"/>
    <w:rsid w:val="00F436DB"/>
    <w:rsid w:val="00F5183D"/>
    <w:rsid w:val="00F6246B"/>
    <w:rsid w:val="00F626BF"/>
    <w:rsid w:val="00F854EA"/>
    <w:rsid w:val="00F8627B"/>
    <w:rsid w:val="00FA4B0C"/>
    <w:rsid w:val="00FC2796"/>
    <w:rsid w:val="00FC441D"/>
    <w:rsid w:val="00FC776A"/>
    <w:rsid w:val="00FD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51445"/>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Plain Text"/>
    <w:basedOn w:val="a"/>
    <w:link w:val="a6"/>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7">
    <w:name w:val="Body Text Indent"/>
    <w:basedOn w:val="a"/>
    <w:semiHidden/>
    <w:pPr>
      <w:ind w:left="240"/>
    </w:pPr>
    <w:rPr>
      <w:rFonts w:ascii="標楷體" w:eastAsia="標楷體" w:hAnsi="標楷體"/>
    </w:rPr>
  </w:style>
  <w:style w:type="paragraph" w:styleId="a8">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9">
    <w:name w:val="header"/>
    <w:basedOn w:val="a"/>
    <w:link w:val="aa"/>
    <w:uiPriority w:val="99"/>
    <w:unhideWhenUsed/>
    <w:rsid w:val="00C34A44"/>
    <w:pPr>
      <w:tabs>
        <w:tab w:val="center" w:pos="4153"/>
        <w:tab w:val="right" w:pos="8306"/>
      </w:tabs>
      <w:snapToGrid w:val="0"/>
    </w:pPr>
    <w:rPr>
      <w:sz w:val="20"/>
      <w:szCs w:val="20"/>
    </w:rPr>
  </w:style>
  <w:style w:type="character" w:customStyle="1" w:styleId="aa">
    <w:name w:val="頁首 字元"/>
    <w:link w:val="a9"/>
    <w:uiPriority w:val="99"/>
    <w:rsid w:val="00C34A44"/>
    <w:rPr>
      <w:kern w:val="2"/>
    </w:rPr>
  </w:style>
  <w:style w:type="character" w:customStyle="1" w:styleId="a6">
    <w:name w:val="純文字 字元"/>
    <w:link w:val="a5"/>
    <w:semiHidden/>
    <w:rsid w:val="004A57E2"/>
    <w:rPr>
      <w:rFonts w:ascii="細明體" w:eastAsia="細明體" w:hAnsi="Courier New"/>
      <w:kern w:val="2"/>
      <w:szCs w:val="24"/>
    </w:rPr>
  </w:style>
  <w:style w:type="paragraph" w:styleId="ab">
    <w:name w:val="List Paragraph"/>
    <w:basedOn w:val="a"/>
    <w:uiPriority w:val="34"/>
    <w:qFormat/>
    <w:rsid w:val="005B05E6"/>
    <w:pPr>
      <w:ind w:leftChars="200" w:left="480"/>
    </w:pPr>
  </w:style>
  <w:style w:type="paragraph" w:styleId="ac">
    <w:name w:val="Date"/>
    <w:basedOn w:val="a"/>
    <w:next w:val="a"/>
    <w:link w:val="ad"/>
    <w:uiPriority w:val="99"/>
    <w:semiHidden/>
    <w:unhideWhenUsed/>
    <w:rsid w:val="006D7D0D"/>
    <w:pPr>
      <w:jc w:val="right"/>
    </w:pPr>
  </w:style>
  <w:style w:type="character" w:customStyle="1" w:styleId="ad">
    <w:name w:val="日期 字元"/>
    <w:basedOn w:val="a0"/>
    <w:link w:val="ac"/>
    <w:uiPriority w:val="99"/>
    <w:semiHidden/>
    <w:rsid w:val="006D7D0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EDE1-DBD3-4043-B033-85FA8A74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480</Words>
  <Characters>2740</Characters>
  <Application>Microsoft Office Word</Application>
  <DocSecurity>0</DocSecurity>
  <Lines>22</Lines>
  <Paragraphs>6</Paragraphs>
  <ScaleCrop>false</ScaleCrop>
  <Company>no</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事務組長</cp:lastModifiedBy>
  <cp:revision>8</cp:revision>
  <cp:lastPrinted>2023-09-08T06:22:00Z</cp:lastPrinted>
  <dcterms:created xsi:type="dcterms:W3CDTF">2023-04-15T03:35:00Z</dcterms:created>
  <dcterms:modified xsi:type="dcterms:W3CDTF">2023-09-08T06:22:00Z</dcterms:modified>
</cp:coreProperties>
</file>